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A7" w:rsidRPr="00642461" w:rsidRDefault="00642461" w:rsidP="00642461">
      <w:pPr>
        <w:jc w:val="center"/>
        <w:rPr>
          <w:rFonts w:ascii="Castellar" w:hAnsi="Castellar"/>
          <w:sz w:val="72"/>
          <w:szCs w:val="72"/>
        </w:rPr>
      </w:pPr>
      <w:r w:rsidRPr="00642461">
        <w:rPr>
          <w:rFonts w:ascii="Castellar" w:hAnsi="Castellar"/>
          <w:sz w:val="72"/>
          <w:szCs w:val="72"/>
        </w:rPr>
        <w:t>STATUTS</w:t>
      </w:r>
    </w:p>
    <w:p w:rsidR="00642461" w:rsidRPr="00642461" w:rsidRDefault="00642461" w:rsidP="00642461">
      <w:pPr>
        <w:jc w:val="center"/>
      </w:pPr>
      <w:r>
        <w:t>************</w:t>
      </w:r>
    </w:p>
    <w:p w:rsidR="00642461" w:rsidRDefault="00642461" w:rsidP="00642461">
      <w:pPr>
        <w:ind w:hanging="709"/>
        <w:jc w:val="center"/>
        <w:rPr>
          <w:rFonts w:ascii="Castellar" w:hAnsi="Castellar"/>
          <w:b/>
          <w:sz w:val="72"/>
          <w:szCs w:val="72"/>
        </w:rPr>
      </w:pPr>
      <w:r w:rsidRPr="00642461">
        <w:rPr>
          <w:rFonts w:ascii="Castellar" w:hAnsi="Castellar"/>
          <w:b/>
          <w:sz w:val="72"/>
          <w:szCs w:val="72"/>
        </w:rPr>
        <w:t xml:space="preserve">ASSOCIATION </w:t>
      </w:r>
      <w:r>
        <w:rPr>
          <w:rFonts w:ascii="Castellar" w:hAnsi="Castellar"/>
          <w:b/>
          <w:sz w:val="72"/>
          <w:szCs w:val="72"/>
        </w:rPr>
        <w:t>AMICALE</w:t>
      </w:r>
    </w:p>
    <w:p w:rsidR="00642461" w:rsidRDefault="00642461" w:rsidP="00642461">
      <w:pPr>
        <w:ind w:hanging="709"/>
        <w:jc w:val="center"/>
        <w:rPr>
          <w:rFonts w:ascii="Castellar" w:hAnsi="Castellar"/>
          <w:b/>
          <w:sz w:val="72"/>
          <w:szCs w:val="72"/>
        </w:rPr>
      </w:pPr>
    </w:p>
    <w:p w:rsidR="00642461" w:rsidRDefault="00795C43" w:rsidP="00642461">
      <w:pPr>
        <w:ind w:hanging="709"/>
        <w:jc w:val="center"/>
        <w:rPr>
          <w:rFonts w:ascii="Castellar" w:hAnsi="Castellar"/>
          <w:b/>
          <w:sz w:val="72"/>
          <w:szCs w:val="72"/>
        </w:rPr>
      </w:pPr>
      <w:r>
        <w:rPr>
          <w:rFonts w:ascii="Castellar" w:hAnsi="Castellar"/>
          <w:b/>
          <w:sz w:val="72"/>
          <w:szCs w:val="72"/>
        </w:rPr>
        <w:t>RÉ</w:t>
      </w:r>
      <w:r w:rsidR="00642461" w:rsidRPr="00642461">
        <w:rPr>
          <w:rFonts w:ascii="Castellar" w:hAnsi="Castellar"/>
          <w:b/>
          <w:sz w:val="72"/>
          <w:szCs w:val="72"/>
        </w:rPr>
        <w:t xml:space="preserve">GIONALE DES </w:t>
      </w:r>
    </w:p>
    <w:p w:rsidR="00642461" w:rsidRDefault="00642461" w:rsidP="00642461">
      <w:pPr>
        <w:ind w:hanging="709"/>
        <w:jc w:val="center"/>
        <w:rPr>
          <w:rFonts w:ascii="Castellar" w:hAnsi="Castellar"/>
          <w:b/>
          <w:sz w:val="72"/>
          <w:szCs w:val="72"/>
        </w:rPr>
      </w:pPr>
    </w:p>
    <w:p w:rsidR="00642461" w:rsidRDefault="00795C43" w:rsidP="00642461">
      <w:pPr>
        <w:ind w:hanging="709"/>
        <w:jc w:val="center"/>
        <w:rPr>
          <w:rFonts w:ascii="Castellar" w:hAnsi="Castellar"/>
          <w:b/>
          <w:sz w:val="72"/>
          <w:szCs w:val="72"/>
        </w:rPr>
      </w:pPr>
      <w:r>
        <w:rPr>
          <w:rFonts w:ascii="Castellar" w:hAnsi="Castellar"/>
          <w:b/>
          <w:sz w:val="72"/>
          <w:szCs w:val="72"/>
        </w:rPr>
        <w:t>DIRECTEURS GÉNÉ</w:t>
      </w:r>
      <w:r w:rsidR="00642461" w:rsidRPr="00642461">
        <w:rPr>
          <w:rFonts w:ascii="Castellar" w:hAnsi="Castellar"/>
          <w:b/>
          <w:sz w:val="72"/>
          <w:szCs w:val="72"/>
        </w:rPr>
        <w:t xml:space="preserve">RAUX </w:t>
      </w:r>
    </w:p>
    <w:p w:rsidR="00642461" w:rsidRDefault="00642461" w:rsidP="00642461">
      <w:pPr>
        <w:ind w:hanging="709"/>
        <w:jc w:val="center"/>
        <w:rPr>
          <w:rFonts w:ascii="Castellar" w:hAnsi="Castellar"/>
          <w:b/>
          <w:sz w:val="72"/>
          <w:szCs w:val="72"/>
        </w:rPr>
      </w:pPr>
    </w:p>
    <w:p w:rsidR="00642461" w:rsidRDefault="00642461" w:rsidP="00642461">
      <w:pPr>
        <w:ind w:hanging="709"/>
        <w:jc w:val="center"/>
        <w:rPr>
          <w:rFonts w:ascii="Castellar" w:hAnsi="Castellar"/>
          <w:b/>
          <w:sz w:val="72"/>
          <w:szCs w:val="72"/>
        </w:rPr>
      </w:pPr>
      <w:r w:rsidRPr="00642461">
        <w:rPr>
          <w:rFonts w:ascii="Castellar" w:hAnsi="Castellar"/>
          <w:b/>
          <w:sz w:val="72"/>
          <w:szCs w:val="72"/>
        </w:rPr>
        <w:t xml:space="preserve">DES OFFICES PUBLICS DE </w:t>
      </w:r>
    </w:p>
    <w:p w:rsidR="00642461" w:rsidRDefault="00642461" w:rsidP="00642461">
      <w:pPr>
        <w:ind w:hanging="709"/>
        <w:jc w:val="center"/>
        <w:rPr>
          <w:rFonts w:ascii="Castellar" w:hAnsi="Castellar"/>
          <w:b/>
          <w:sz w:val="72"/>
          <w:szCs w:val="72"/>
        </w:rPr>
      </w:pPr>
    </w:p>
    <w:p w:rsidR="00642461" w:rsidRDefault="00642461" w:rsidP="00642461">
      <w:pPr>
        <w:ind w:hanging="709"/>
        <w:jc w:val="center"/>
        <w:rPr>
          <w:rFonts w:ascii="Castellar" w:hAnsi="Castellar"/>
          <w:b/>
          <w:sz w:val="72"/>
          <w:szCs w:val="72"/>
        </w:rPr>
      </w:pPr>
      <w:r w:rsidRPr="00642461">
        <w:rPr>
          <w:rFonts w:ascii="Castellar" w:hAnsi="Castellar"/>
          <w:b/>
          <w:sz w:val="72"/>
          <w:szCs w:val="72"/>
        </w:rPr>
        <w:t xml:space="preserve">L’HABITAT DE LA </w:t>
      </w:r>
    </w:p>
    <w:p w:rsidR="00642461" w:rsidRDefault="00642461" w:rsidP="00642461">
      <w:pPr>
        <w:ind w:hanging="709"/>
        <w:jc w:val="center"/>
        <w:rPr>
          <w:rFonts w:ascii="Castellar" w:hAnsi="Castellar"/>
          <w:b/>
          <w:sz w:val="72"/>
          <w:szCs w:val="72"/>
        </w:rPr>
      </w:pPr>
    </w:p>
    <w:p w:rsidR="00642461" w:rsidRDefault="00642461" w:rsidP="00642461">
      <w:pPr>
        <w:ind w:hanging="709"/>
        <w:jc w:val="center"/>
        <w:rPr>
          <w:rFonts w:ascii="Castellar" w:hAnsi="Castellar"/>
          <w:b/>
          <w:sz w:val="72"/>
          <w:szCs w:val="72"/>
        </w:rPr>
      </w:pPr>
      <w:r w:rsidRPr="00642461">
        <w:rPr>
          <w:rFonts w:ascii="Castellar" w:hAnsi="Castellar"/>
          <w:b/>
          <w:sz w:val="72"/>
          <w:szCs w:val="72"/>
        </w:rPr>
        <w:t>NOUVELLE AQUITAINE</w:t>
      </w:r>
    </w:p>
    <w:p w:rsidR="00642461" w:rsidRDefault="00642461" w:rsidP="00642461">
      <w:pPr>
        <w:ind w:hanging="709"/>
        <w:jc w:val="center"/>
        <w:rPr>
          <w:rFonts w:ascii="Times New Roman" w:hAnsi="Times New Roman" w:cs="Times New Roman"/>
          <w:b/>
          <w:sz w:val="24"/>
          <w:szCs w:val="24"/>
        </w:rPr>
      </w:pPr>
    </w:p>
    <w:p w:rsidR="00642461" w:rsidRDefault="00642461" w:rsidP="00642461">
      <w:pPr>
        <w:ind w:hanging="709"/>
        <w:jc w:val="center"/>
        <w:rPr>
          <w:rFonts w:ascii="Times New Roman" w:hAnsi="Times New Roman" w:cs="Times New Roman"/>
          <w:b/>
          <w:sz w:val="24"/>
          <w:szCs w:val="24"/>
        </w:rPr>
      </w:pPr>
    </w:p>
    <w:p w:rsidR="00642461" w:rsidRDefault="006B64F1" w:rsidP="006B64F1">
      <w:pPr>
        <w:ind w:left="-567" w:hanging="142"/>
        <w:rPr>
          <w:rFonts w:ascii="Times New Roman" w:hAnsi="Times New Roman" w:cs="Times New Roman"/>
          <w:b/>
          <w:sz w:val="24"/>
          <w:szCs w:val="24"/>
        </w:rPr>
      </w:pPr>
      <w:r>
        <w:rPr>
          <w:rFonts w:ascii="Times New Roman" w:hAnsi="Times New Roman" w:cs="Times New Roman"/>
          <w:b/>
          <w:sz w:val="24"/>
          <w:szCs w:val="24"/>
        </w:rPr>
        <w:t xml:space="preserve">   </w:t>
      </w:r>
      <w:r w:rsidR="00642461">
        <w:rPr>
          <w:rFonts w:ascii="Times New Roman" w:hAnsi="Times New Roman" w:cs="Times New Roman"/>
          <w:b/>
          <w:sz w:val="24"/>
          <w:szCs w:val="24"/>
        </w:rPr>
        <w:t>Article 1</w:t>
      </w:r>
      <w:r w:rsidR="00642461" w:rsidRPr="00642461">
        <w:rPr>
          <w:rFonts w:ascii="Times New Roman" w:hAnsi="Times New Roman" w:cs="Times New Roman"/>
          <w:b/>
          <w:sz w:val="24"/>
          <w:szCs w:val="24"/>
          <w:vertAlign w:val="superscript"/>
        </w:rPr>
        <w:t>er</w:t>
      </w:r>
    </w:p>
    <w:p w:rsidR="00642461" w:rsidRPr="006B64F1" w:rsidRDefault="00642461" w:rsidP="00642461">
      <w:pPr>
        <w:pStyle w:val="Sansinterligne"/>
        <w:ind w:left="-567"/>
        <w:rPr>
          <w:rFonts w:cstheme="minorHAnsi"/>
          <w:sz w:val="24"/>
          <w:szCs w:val="24"/>
        </w:rPr>
      </w:pPr>
      <w:r w:rsidRPr="006B64F1">
        <w:rPr>
          <w:rFonts w:cstheme="minorHAnsi"/>
          <w:sz w:val="24"/>
          <w:szCs w:val="24"/>
        </w:rPr>
        <w:t>Il est formé, entre les directeurs généraux des offices publics de l’habitat de l</w:t>
      </w:r>
      <w:r w:rsidR="00795C43">
        <w:rPr>
          <w:rFonts w:cstheme="minorHAnsi"/>
          <w:sz w:val="24"/>
          <w:szCs w:val="24"/>
        </w:rPr>
        <w:t>a r</w:t>
      </w:r>
      <w:r w:rsidRPr="006B64F1">
        <w:rPr>
          <w:rFonts w:cstheme="minorHAnsi"/>
          <w:sz w:val="24"/>
          <w:szCs w:val="24"/>
        </w:rPr>
        <w:t xml:space="preserve">égion Nouvelle Aquitaine, </w:t>
      </w:r>
    </w:p>
    <w:p w:rsidR="00642461" w:rsidRDefault="00795C43" w:rsidP="00642461">
      <w:pPr>
        <w:pStyle w:val="Sansinterligne"/>
        <w:ind w:left="-567"/>
        <w:rPr>
          <w:rFonts w:cstheme="minorHAnsi"/>
          <w:sz w:val="24"/>
          <w:szCs w:val="24"/>
        </w:rPr>
      </w:pPr>
      <w:proofErr w:type="gramStart"/>
      <w:r>
        <w:rPr>
          <w:rFonts w:cstheme="minorHAnsi"/>
          <w:sz w:val="24"/>
          <w:szCs w:val="24"/>
        </w:rPr>
        <w:t>c</w:t>
      </w:r>
      <w:r w:rsidR="00642461" w:rsidRPr="006B64F1">
        <w:rPr>
          <w:rFonts w:cstheme="minorHAnsi"/>
          <w:sz w:val="24"/>
          <w:szCs w:val="24"/>
        </w:rPr>
        <w:t>onformément</w:t>
      </w:r>
      <w:proofErr w:type="gramEnd"/>
      <w:r w:rsidR="006B64F1" w:rsidRPr="006B64F1">
        <w:rPr>
          <w:rFonts w:cstheme="minorHAnsi"/>
          <w:sz w:val="24"/>
          <w:szCs w:val="24"/>
        </w:rPr>
        <w:t xml:space="preserve"> aux dispositions de la loi du 1</w:t>
      </w:r>
      <w:r w:rsidR="006B64F1" w:rsidRPr="006B64F1">
        <w:rPr>
          <w:rFonts w:cstheme="minorHAnsi"/>
          <w:sz w:val="24"/>
          <w:szCs w:val="24"/>
          <w:vertAlign w:val="superscript"/>
        </w:rPr>
        <w:t>er</w:t>
      </w:r>
      <w:r w:rsidR="006B64F1" w:rsidRPr="006B64F1">
        <w:rPr>
          <w:rFonts w:cstheme="minorHAnsi"/>
          <w:sz w:val="24"/>
          <w:szCs w:val="24"/>
        </w:rPr>
        <w:t xml:space="preserve"> juillet 1901,</w:t>
      </w:r>
      <w:r w:rsidR="006B64F1">
        <w:rPr>
          <w:rFonts w:cstheme="minorHAnsi"/>
          <w:sz w:val="24"/>
          <w:szCs w:val="24"/>
        </w:rPr>
        <w:t xml:space="preserve"> </w:t>
      </w:r>
      <w:r w:rsidR="006B64F1" w:rsidRPr="006B64F1">
        <w:rPr>
          <w:rFonts w:cstheme="minorHAnsi"/>
          <w:sz w:val="24"/>
          <w:szCs w:val="24"/>
        </w:rPr>
        <w:t>une association dénommée :</w:t>
      </w:r>
    </w:p>
    <w:p w:rsidR="006B64F1" w:rsidRDefault="006B64F1" w:rsidP="00642461">
      <w:pPr>
        <w:pStyle w:val="Sansinterligne"/>
        <w:ind w:left="-567"/>
        <w:rPr>
          <w:rFonts w:cstheme="minorHAnsi"/>
          <w:sz w:val="24"/>
          <w:szCs w:val="24"/>
        </w:rPr>
      </w:pPr>
    </w:p>
    <w:p w:rsidR="006B64F1" w:rsidRDefault="006B64F1" w:rsidP="006B64F1">
      <w:pPr>
        <w:pStyle w:val="Sansinterligne"/>
        <w:ind w:left="-567"/>
        <w:jc w:val="center"/>
        <w:rPr>
          <w:rFonts w:cstheme="minorHAnsi"/>
          <w:b/>
          <w:sz w:val="24"/>
          <w:szCs w:val="24"/>
        </w:rPr>
      </w:pPr>
      <w:r w:rsidRPr="006B64F1">
        <w:rPr>
          <w:rFonts w:cstheme="minorHAnsi"/>
          <w:b/>
          <w:sz w:val="24"/>
          <w:szCs w:val="24"/>
        </w:rPr>
        <w:t>« </w:t>
      </w:r>
      <w:r w:rsidR="00795C43">
        <w:rPr>
          <w:rFonts w:cstheme="minorHAnsi"/>
          <w:b/>
          <w:sz w:val="24"/>
          <w:szCs w:val="24"/>
        </w:rPr>
        <w:t>ASSOCIATION AMICALE RÉGIONALE DES DIRECTEURS GÉNÉ</w:t>
      </w:r>
      <w:r w:rsidRPr="006B64F1">
        <w:rPr>
          <w:rFonts w:cstheme="minorHAnsi"/>
          <w:b/>
          <w:sz w:val="24"/>
          <w:szCs w:val="24"/>
        </w:rPr>
        <w:t>RAUX D’OFFICE</w:t>
      </w:r>
      <w:r w:rsidR="0032637D">
        <w:rPr>
          <w:rFonts w:cstheme="minorHAnsi"/>
          <w:b/>
          <w:sz w:val="24"/>
          <w:szCs w:val="24"/>
        </w:rPr>
        <w:t>S PUBLICS</w:t>
      </w:r>
      <w:r w:rsidRPr="006B64F1">
        <w:rPr>
          <w:rFonts w:cstheme="minorHAnsi"/>
          <w:b/>
          <w:sz w:val="24"/>
          <w:szCs w:val="24"/>
        </w:rPr>
        <w:t xml:space="preserve"> DE L’HABITAT </w:t>
      </w:r>
    </w:p>
    <w:p w:rsidR="006B64F1" w:rsidRDefault="006B64F1" w:rsidP="006B64F1">
      <w:pPr>
        <w:pStyle w:val="Sansinterligne"/>
        <w:ind w:left="-567"/>
        <w:jc w:val="center"/>
        <w:rPr>
          <w:rFonts w:cstheme="minorHAnsi"/>
          <w:b/>
          <w:sz w:val="24"/>
          <w:szCs w:val="24"/>
        </w:rPr>
      </w:pPr>
      <w:r w:rsidRPr="006B64F1">
        <w:rPr>
          <w:rFonts w:cstheme="minorHAnsi"/>
          <w:b/>
          <w:sz w:val="24"/>
          <w:szCs w:val="24"/>
        </w:rPr>
        <w:t>DE LA</w:t>
      </w:r>
      <w:r>
        <w:rPr>
          <w:rFonts w:cstheme="minorHAnsi"/>
          <w:sz w:val="24"/>
          <w:szCs w:val="24"/>
        </w:rPr>
        <w:t xml:space="preserve"> </w:t>
      </w:r>
      <w:r w:rsidRPr="006B64F1">
        <w:rPr>
          <w:rFonts w:cstheme="minorHAnsi"/>
          <w:b/>
          <w:sz w:val="24"/>
          <w:szCs w:val="24"/>
        </w:rPr>
        <w:t>NOUVELLE AQUITAINE »</w:t>
      </w:r>
      <w:r>
        <w:rPr>
          <w:rFonts w:cstheme="minorHAnsi"/>
          <w:b/>
          <w:sz w:val="24"/>
          <w:szCs w:val="24"/>
        </w:rPr>
        <w:t>.</w:t>
      </w:r>
    </w:p>
    <w:p w:rsidR="006B64F1" w:rsidRDefault="006B64F1" w:rsidP="006B64F1">
      <w:pPr>
        <w:pStyle w:val="Sansinterligne"/>
        <w:rPr>
          <w:rFonts w:cstheme="minorHAnsi"/>
          <w:b/>
          <w:sz w:val="24"/>
          <w:szCs w:val="24"/>
        </w:rPr>
      </w:pPr>
    </w:p>
    <w:p w:rsidR="006B64F1" w:rsidRDefault="006B64F1" w:rsidP="006B64F1">
      <w:pPr>
        <w:pStyle w:val="Sansinterligne"/>
        <w:ind w:left="-567"/>
        <w:rPr>
          <w:rFonts w:cstheme="minorHAnsi"/>
          <w:sz w:val="24"/>
          <w:szCs w:val="24"/>
        </w:rPr>
      </w:pPr>
      <w:r>
        <w:rPr>
          <w:rFonts w:cstheme="minorHAnsi"/>
          <w:sz w:val="24"/>
          <w:szCs w:val="24"/>
        </w:rPr>
        <w:t xml:space="preserve">Son siège est fixé au siège de l’Association Régionale des Organismes Sociaux pour l’Habitat </w:t>
      </w:r>
      <w:proofErr w:type="gramStart"/>
      <w:r>
        <w:rPr>
          <w:rFonts w:cstheme="minorHAnsi"/>
          <w:sz w:val="24"/>
          <w:szCs w:val="24"/>
        </w:rPr>
        <w:t xml:space="preserve">en </w:t>
      </w:r>
      <w:r w:rsidR="0032637D">
        <w:rPr>
          <w:rFonts w:cstheme="minorHAnsi"/>
          <w:sz w:val="24"/>
          <w:szCs w:val="24"/>
        </w:rPr>
        <w:t xml:space="preserve"> Nouvelle</w:t>
      </w:r>
      <w:proofErr w:type="gramEnd"/>
      <w:r w:rsidR="0032637D">
        <w:rPr>
          <w:rFonts w:cstheme="minorHAnsi"/>
          <w:sz w:val="24"/>
          <w:szCs w:val="24"/>
        </w:rPr>
        <w:t xml:space="preserve"> Aquitaine :</w:t>
      </w:r>
    </w:p>
    <w:p w:rsidR="006B64F1" w:rsidRDefault="006B64F1" w:rsidP="006B64F1">
      <w:pPr>
        <w:pStyle w:val="Sansinterligne"/>
        <w:ind w:left="-567"/>
        <w:jc w:val="center"/>
        <w:rPr>
          <w:rFonts w:cstheme="minorHAnsi"/>
          <w:sz w:val="24"/>
          <w:szCs w:val="24"/>
        </w:rPr>
      </w:pPr>
    </w:p>
    <w:p w:rsidR="006B64F1" w:rsidRPr="006B64F1" w:rsidRDefault="006B64F1" w:rsidP="006B64F1">
      <w:pPr>
        <w:pStyle w:val="Sansinterligne"/>
        <w:ind w:left="-567"/>
        <w:jc w:val="center"/>
        <w:rPr>
          <w:rFonts w:cstheme="minorHAnsi"/>
          <w:b/>
          <w:sz w:val="24"/>
          <w:szCs w:val="24"/>
        </w:rPr>
      </w:pPr>
      <w:r w:rsidRPr="006B64F1">
        <w:rPr>
          <w:rFonts w:cstheme="minorHAnsi"/>
          <w:b/>
          <w:sz w:val="24"/>
          <w:szCs w:val="24"/>
        </w:rPr>
        <w:t>Hangar G2-Quai Armand Lalande</w:t>
      </w:r>
    </w:p>
    <w:p w:rsidR="006B64F1" w:rsidRPr="006B64F1" w:rsidRDefault="006B64F1" w:rsidP="006B64F1">
      <w:pPr>
        <w:pStyle w:val="Sansinterligne"/>
        <w:ind w:left="-567"/>
        <w:jc w:val="center"/>
        <w:rPr>
          <w:rFonts w:cstheme="minorHAnsi"/>
          <w:b/>
          <w:sz w:val="24"/>
          <w:szCs w:val="24"/>
        </w:rPr>
      </w:pPr>
      <w:r w:rsidRPr="006B64F1">
        <w:rPr>
          <w:rFonts w:cstheme="minorHAnsi"/>
          <w:b/>
          <w:sz w:val="24"/>
          <w:szCs w:val="24"/>
        </w:rPr>
        <w:t>Bassin à flot n°1</w:t>
      </w:r>
    </w:p>
    <w:p w:rsidR="006B64F1" w:rsidRDefault="006B64F1" w:rsidP="006B64F1">
      <w:pPr>
        <w:pStyle w:val="Sansinterligne"/>
        <w:ind w:left="-567"/>
        <w:jc w:val="center"/>
        <w:rPr>
          <w:rFonts w:cstheme="minorHAnsi"/>
          <w:b/>
          <w:sz w:val="24"/>
          <w:szCs w:val="24"/>
        </w:rPr>
      </w:pPr>
      <w:r w:rsidRPr="006B64F1">
        <w:rPr>
          <w:rFonts w:cstheme="minorHAnsi"/>
          <w:b/>
          <w:sz w:val="24"/>
          <w:szCs w:val="24"/>
        </w:rPr>
        <w:t>33000 BORDEAUX</w:t>
      </w:r>
    </w:p>
    <w:p w:rsidR="006B64F1" w:rsidRDefault="006B64F1" w:rsidP="006B64F1">
      <w:pPr>
        <w:pStyle w:val="Sansinterligne"/>
        <w:ind w:left="-567"/>
        <w:jc w:val="center"/>
        <w:rPr>
          <w:rFonts w:cstheme="minorHAnsi"/>
          <w:b/>
          <w:sz w:val="24"/>
          <w:szCs w:val="24"/>
        </w:rPr>
      </w:pPr>
    </w:p>
    <w:p w:rsidR="006B64F1" w:rsidRDefault="006B64F1" w:rsidP="006B64F1">
      <w:pPr>
        <w:pStyle w:val="Sansinterligne"/>
        <w:ind w:left="-567"/>
        <w:rPr>
          <w:rFonts w:cstheme="minorHAnsi"/>
          <w:sz w:val="24"/>
          <w:szCs w:val="24"/>
        </w:rPr>
      </w:pPr>
      <w:r>
        <w:rPr>
          <w:rFonts w:cstheme="minorHAnsi"/>
          <w:sz w:val="24"/>
          <w:szCs w:val="24"/>
        </w:rPr>
        <w:t>La durée de l’Association est illimitée.</w:t>
      </w:r>
    </w:p>
    <w:p w:rsidR="006B64F1" w:rsidRDefault="006B64F1" w:rsidP="006B64F1">
      <w:pPr>
        <w:pStyle w:val="Sansinterligne"/>
        <w:ind w:left="-567"/>
        <w:rPr>
          <w:rFonts w:cstheme="minorHAnsi"/>
          <w:sz w:val="24"/>
          <w:szCs w:val="24"/>
        </w:rPr>
      </w:pPr>
    </w:p>
    <w:p w:rsidR="006B64F1" w:rsidRPr="00857CAA" w:rsidRDefault="006B64F1" w:rsidP="006B64F1">
      <w:pPr>
        <w:pStyle w:val="Sansinterligne"/>
        <w:ind w:left="-567"/>
        <w:rPr>
          <w:rFonts w:cstheme="minorHAnsi"/>
          <w:b/>
          <w:sz w:val="24"/>
          <w:szCs w:val="24"/>
        </w:rPr>
      </w:pPr>
      <w:r w:rsidRPr="00857CAA">
        <w:rPr>
          <w:rFonts w:cstheme="minorHAnsi"/>
          <w:b/>
          <w:sz w:val="24"/>
          <w:szCs w:val="24"/>
        </w:rPr>
        <w:t>Article 2</w:t>
      </w:r>
    </w:p>
    <w:p w:rsidR="006B64F1" w:rsidRDefault="006B64F1" w:rsidP="006B64F1">
      <w:pPr>
        <w:pStyle w:val="Sansinterligne"/>
        <w:ind w:left="-567"/>
        <w:rPr>
          <w:rFonts w:cstheme="minorHAnsi"/>
          <w:sz w:val="24"/>
          <w:szCs w:val="24"/>
        </w:rPr>
      </w:pPr>
    </w:p>
    <w:p w:rsidR="006B64F1" w:rsidRDefault="006B64F1" w:rsidP="006B64F1">
      <w:pPr>
        <w:pStyle w:val="Sansinterligne"/>
        <w:ind w:left="-567"/>
        <w:rPr>
          <w:rFonts w:cstheme="minorHAnsi"/>
          <w:sz w:val="24"/>
          <w:szCs w:val="24"/>
        </w:rPr>
      </w:pPr>
      <w:r>
        <w:rPr>
          <w:rFonts w:cstheme="minorHAnsi"/>
          <w:sz w:val="24"/>
          <w:szCs w:val="24"/>
        </w:rPr>
        <w:t>L’Association a pour objet :</w:t>
      </w:r>
    </w:p>
    <w:p w:rsidR="006B64F1" w:rsidRDefault="006B64F1" w:rsidP="00795C43">
      <w:pPr>
        <w:pStyle w:val="Sansinterligne"/>
        <w:numPr>
          <w:ilvl w:val="0"/>
          <w:numId w:val="1"/>
        </w:numPr>
        <w:jc w:val="both"/>
        <w:rPr>
          <w:rFonts w:cstheme="minorHAnsi"/>
          <w:sz w:val="24"/>
          <w:szCs w:val="24"/>
        </w:rPr>
      </w:pPr>
      <w:proofErr w:type="gramStart"/>
      <w:r>
        <w:rPr>
          <w:rFonts w:cstheme="minorHAnsi"/>
          <w:sz w:val="24"/>
          <w:szCs w:val="24"/>
        </w:rPr>
        <w:t>d’établir</w:t>
      </w:r>
      <w:proofErr w:type="gramEnd"/>
      <w:r>
        <w:rPr>
          <w:rFonts w:cstheme="minorHAnsi"/>
          <w:sz w:val="24"/>
          <w:szCs w:val="24"/>
        </w:rPr>
        <w:t xml:space="preserve"> entre tous ses membres des relations professionnelles et amicales, et d’utiliser les rapports ainsi créés pour défendre et servir le logement social et les intérêts moraux de la profession,</w:t>
      </w:r>
    </w:p>
    <w:p w:rsidR="006B64F1" w:rsidRDefault="006B64F1" w:rsidP="00795C43">
      <w:pPr>
        <w:pStyle w:val="Sansinterligne"/>
        <w:numPr>
          <w:ilvl w:val="0"/>
          <w:numId w:val="1"/>
        </w:numPr>
        <w:jc w:val="both"/>
        <w:rPr>
          <w:rFonts w:cstheme="minorHAnsi"/>
          <w:sz w:val="24"/>
          <w:szCs w:val="24"/>
        </w:rPr>
      </w:pPr>
      <w:proofErr w:type="gramStart"/>
      <w:r>
        <w:rPr>
          <w:rFonts w:cstheme="minorHAnsi"/>
          <w:sz w:val="24"/>
          <w:szCs w:val="24"/>
        </w:rPr>
        <w:t>de</w:t>
      </w:r>
      <w:proofErr w:type="gramEnd"/>
      <w:r>
        <w:rPr>
          <w:rFonts w:cstheme="minorHAnsi"/>
          <w:sz w:val="24"/>
          <w:szCs w:val="24"/>
        </w:rPr>
        <w:t xml:space="preserve"> prendre toutes initiatives (échanges d’informations, visites réciproques de réalisations, </w:t>
      </w:r>
      <w:r w:rsidR="0032637D">
        <w:rPr>
          <w:rFonts w:cstheme="minorHAnsi"/>
          <w:sz w:val="24"/>
          <w:szCs w:val="24"/>
        </w:rPr>
        <w:t>etc.</w:t>
      </w:r>
      <w:r>
        <w:rPr>
          <w:rFonts w:cstheme="minorHAnsi"/>
          <w:sz w:val="24"/>
          <w:szCs w:val="24"/>
        </w:rPr>
        <w:t xml:space="preserve"> ..) de nature à confronter les expériences en matière de logement social, faciliter les travaux de ses adhérents et parfaire leurs connaissances.</w:t>
      </w:r>
    </w:p>
    <w:p w:rsidR="006B64F1" w:rsidRDefault="006B64F1" w:rsidP="00795C43">
      <w:pPr>
        <w:pStyle w:val="Sansinterligne"/>
        <w:numPr>
          <w:ilvl w:val="0"/>
          <w:numId w:val="1"/>
        </w:numPr>
        <w:jc w:val="both"/>
        <w:rPr>
          <w:rFonts w:cstheme="minorHAnsi"/>
          <w:sz w:val="24"/>
          <w:szCs w:val="24"/>
        </w:rPr>
      </w:pPr>
      <w:proofErr w:type="gramStart"/>
      <w:r>
        <w:rPr>
          <w:rFonts w:cstheme="minorHAnsi"/>
          <w:sz w:val="24"/>
          <w:szCs w:val="24"/>
        </w:rPr>
        <w:t>d’assurer</w:t>
      </w:r>
      <w:proofErr w:type="gramEnd"/>
      <w:r>
        <w:rPr>
          <w:rFonts w:cstheme="minorHAnsi"/>
          <w:sz w:val="24"/>
          <w:szCs w:val="24"/>
        </w:rPr>
        <w:t>, sur décision du Bureau, la défense des intérêts matériels et moraux, notamment en justice, des membres actifs de l’Association.</w:t>
      </w:r>
    </w:p>
    <w:p w:rsidR="00595D9A" w:rsidRDefault="00595D9A" w:rsidP="00795C43">
      <w:pPr>
        <w:pStyle w:val="Sansinterligne"/>
        <w:jc w:val="both"/>
        <w:rPr>
          <w:rFonts w:cstheme="minorHAnsi"/>
          <w:sz w:val="24"/>
          <w:szCs w:val="24"/>
        </w:rPr>
      </w:pPr>
    </w:p>
    <w:p w:rsidR="00F11459" w:rsidRPr="00646A2B" w:rsidRDefault="00595D9A" w:rsidP="00795C43">
      <w:pPr>
        <w:pStyle w:val="Sansinterligne"/>
        <w:ind w:left="-142"/>
        <w:jc w:val="both"/>
        <w:rPr>
          <w:rFonts w:cstheme="minorHAnsi"/>
          <w:sz w:val="24"/>
          <w:szCs w:val="24"/>
        </w:rPr>
      </w:pPr>
      <w:bookmarkStart w:id="0" w:name="_GoBack"/>
      <w:r w:rsidRPr="00646A2B">
        <w:rPr>
          <w:rFonts w:cstheme="minorHAnsi"/>
          <w:sz w:val="24"/>
          <w:szCs w:val="24"/>
        </w:rPr>
        <w:t xml:space="preserve">L’adhérent qui connaît des difficultés dans l’exercice de sa profession, sous condition que le fait </w:t>
      </w:r>
      <w:r w:rsidR="00F11459" w:rsidRPr="00646A2B">
        <w:rPr>
          <w:rFonts w:cstheme="minorHAnsi"/>
          <w:sz w:val="24"/>
          <w:szCs w:val="24"/>
        </w:rPr>
        <w:t xml:space="preserve">     </w:t>
      </w:r>
      <w:r w:rsidRPr="00646A2B">
        <w:rPr>
          <w:rFonts w:cstheme="minorHAnsi"/>
          <w:sz w:val="24"/>
          <w:szCs w:val="24"/>
        </w:rPr>
        <w:t>générateur de l’instance se soit produit pendant la période d’adhésion de l’intéressé, dépose une demande d’aide auprès du Président</w:t>
      </w:r>
      <w:r w:rsidR="00F11459" w:rsidRPr="00646A2B">
        <w:rPr>
          <w:rFonts w:cstheme="minorHAnsi"/>
          <w:sz w:val="24"/>
          <w:szCs w:val="24"/>
        </w:rPr>
        <w:t>, ou à défaut du vice-président.</w:t>
      </w:r>
    </w:p>
    <w:p w:rsidR="00F11459" w:rsidRPr="00646A2B" w:rsidRDefault="00F11459" w:rsidP="00795C43">
      <w:pPr>
        <w:pStyle w:val="Sansinterligne"/>
        <w:ind w:left="-142"/>
        <w:jc w:val="both"/>
        <w:rPr>
          <w:rFonts w:cstheme="minorHAnsi"/>
          <w:sz w:val="24"/>
          <w:szCs w:val="24"/>
        </w:rPr>
      </w:pPr>
    </w:p>
    <w:p w:rsidR="00F11459" w:rsidRPr="00646A2B" w:rsidRDefault="00F11459" w:rsidP="00795C43">
      <w:pPr>
        <w:pStyle w:val="Sansinterligne"/>
        <w:ind w:left="-142"/>
        <w:jc w:val="both"/>
        <w:rPr>
          <w:rFonts w:cstheme="minorHAnsi"/>
          <w:sz w:val="24"/>
          <w:szCs w:val="24"/>
        </w:rPr>
      </w:pPr>
      <w:r w:rsidRPr="00646A2B">
        <w:rPr>
          <w:rFonts w:cstheme="minorHAnsi"/>
          <w:sz w:val="24"/>
          <w:szCs w:val="24"/>
        </w:rPr>
        <w:t>Le Président soumet la demande d’aide argumentée au Bureau qui statut à la majorité des membres présents après avis du Conseil d’Administration.</w:t>
      </w:r>
    </w:p>
    <w:p w:rsidR="00F11459" w:rsidRPr="00646A2B" w:rsidRDefault="00F11459" w:rsidP="00795C43">
      <w:pPr>
        <w:pStyle w:val="Sansinterligne"/>
        <w:ind w:left="-142"/>
        <w:jc w:val="both"/>
        <w:rPr>
          <w:rFonts w:cstheme="minorHAnsi"/>
          <w:sz w:val="24"/>
          <w:szCs w:val="24"/>
        </w:rPr>
      </w:pPr>
    </w:p>
    <w:p w:rsidR="00F11459" w:rsidRPr="00646A2B" w:rsidRDefault="00F11459" w:rsidP="00795C43">
      <w:pPr>
        <w:pStyle w:val="Sansinterligne"/>
        <w:ind w:left="-142"/>
        <w:jc w:val="both"/>
        <w:rPr>
          <w:rFonts w:cstheme="minorHAnsi"/>
          <w:sz w:val="24"/>
          <w:szCs w:val="24"/>
        </w:rPr>
      </w:pPr>
      <w:r w:rsidRPr="00646A2B">
        <w:rPr>
          <w:rFonts w:cstheme="minorHAnsi"/>
          <w:sz w:val="24"/>
          <w:szCs w:val="24"/>
        </w:rPr>
        <w:t>Une décision favorable conduit le Président à transmettre la demande à la Fédération Nationale des directeurs pour suite à donner, selon le règlement des conditions d’intervention pour les collègues en difficulté adopté par la Fédération.</w:t>
      </w:r>
    </w:p>
    <w:p w:rsidR="008914A0" w:rsidRPr="00646A2B" w:rsidRDefault="008914A0" w:rsidP="00795C43">
      <w:pPr>
        <w:pStyle w:val="Sansinterligne"/>
        <w:jc w:val="both"/>
        <w:rPr>
          <w:rFonts w:cstheme="minorHAnsi"/>
          <w:sz w:val="24"/>
          <w:szCs w:val="24"/>
        </w:rPr>
      </w:pPr>
    </w:p>
    <w:bookmarkEnd w:id="0"/>
    <w:p w:rsidR="008914A0" w:rsidRDefault="008914A0" w:rsidP="00795C43">
      <w:pPr>
        <w:pStyle w:val="Sansinterligne"/>
        <w:ind w:left="-567"/>
        <w:jc w:val="both"/>
        <w:rPr>
          <w:rFonts w:cstheme="minorHAnsi"/>
          <w:sz w:val="24"/>
          <w:szCs w:val="24"/>
        </w:rPr>
      </w:pPr>
      <w:r>
        <w:rPr>
          <w:rFonts w:cstheme="minorHAnsi"/>
          <w:sz w:val="24"/>
          <w:szCs w:val="24"/>
        </w:rPr>
        <w:t>L’Association s’interdit toute activité politique, confessionnelle ou syndicale.</w:t>
      </w:r>
    </w:p>
    <w:p w:rsidR="008914A0" w:rsidRDefault="008914A0" w:rsidP="008914A0">
      <w:pPr>
        <w:pStyle w:val="Sansinterligne"/>
        <w:ind w:left="-567"/>
        <w:rPr>
          <w:rFonts w:cstheme="minorHAnsi"/>
          <w:sz w:val="24"/>
          <w:szCs w:val="24"/>
        </w:rPr>
      </w:pPr>
    </w:p>
    <w:p w:rsidR="008914A0" w:rsidRPr="00857CAA" w:rsidRDefault="008914A0" w:rsidP="008914A0">
      <w:pPr>
        <w:pStyle w:val="Sansinterligne"/>
        <w:ind w:left="-567"/>
        <w:rPr>
          <w:rFonts w:cstheme="minorHAnsi"/>
          <w:b/>
          <w:sz w:val="24"/>
          <w:szCs w:val="24"/>
        </w:rPr>
      </w:pPr>
      <w:r w:rsidRPr="00857CAA">
        <w:rPr>
          <w:rFonts w:cstheme="minorHAnsi"/>
          <w:b/>
          <w:sz w:val="24"/>
          <w:szCs w:val="24"/>
        </w:rPr>
        <w:t>Article 3</w:t>
      </w:r>
    </w:p>
    <w:p w:rsidR="008914A0" w:rsidRDefault="008914A0" w:rsidP="008914A0">
      <w:pPr>
        <w:pStyle w:val="Sansinterligne"/>
        <w:ind w:left="-567"/>
        <w:rPr>
          <w:rFonts w:cstheme="minorHAnsi"/>
          <w:sz w:val="24"/>
          <w:szCs w:val="24"/>
        </w:rPr>
      </w:pPr>
    </w:p>
    <w:p w:rsidR="008914A0" w:rsidRDefault="008914A0" w:rsidP="008914A0">
      <w:pPr>
        <w:pStyle w:val="Sansinterligne"/>
        <w:ind w:left="-567"/>
        <w:rPr>
          <w:rFonts w:cstheme="minorHAnsi"/>
          <w:sz w:val="24"/>
          <w:szCs w:val="24"/>
        </w:rPr>
      </w:pPr>
      <w:r>
        <w:rPr>
          <w:rFonts w:cstheme="minorHAnsi"/>
          <w:sz w:val="24"/>
          <w:szCs w:val="24"/>
        </w:rPr>
        <w:t>L’Association est formée de trois collèges :</w:t>
      </w:r>
    </w:p>
    <w:p w:rsidR="008914A0" w:rsidRDefault="008914A0" w:rsidP="008914A0">
      <w:pPr>
        <w:pStyle w:val="Sansinterligne"/>
        <w:ind w:left="-567"/>
        <w:rPr>
          <w:rFonts w:cstheme="minorHAnsi"/>
          <w:sz w:val="24"/>
          <w:szCs w:val="24"/>
        </w:rPr>
      </w:pPr>
    </w:p>
    <w:p w:rsidR="008914A0" w:rsidRDefault="008914A0" w:rsidP="008914A0">
      <w:pPr>
        <w:pStyle w:val="Sansinterligne"/>
        <w:ind w:left="-567"/>
        <w:rPr>
          <w:rFonts w:cstheme="minorHAnsi"/>
          <w:sz w:val="24"/>
          <w:szCs w:val="24"/>
        </w:rPr>
      </w:pPr>
      <w:r>
        <w:rPr>
          <w:rFonts w:cstheme="minorHAnsi"/>
          <w:sz w:val="24"/>
          <w:szCs w:val="24"/>
        </w:rPr>
        <w:t>Sont admis à l’Association, à leur demande et sur décision du Bureau :</w:t>
      </w:r>
    </w:p>
    <w:p w:rsidR="008914A0" w:rsidRDefault="008914A0" w:rsidP="008914A0">
      <w:pPr>
        <w:pStyle w:val="Sansinterligne"/>
        <w:ind w:left="-567"/>
        <w:rPr>
          <w:rFonts w:cstheme="minorHAnsi"/>
          <w:sz w:val="24"/>
          <w:szCs w:val="24"/>
        </w:rPr>
      </w:pPr>
      <w:r>
        <w:rPr>
          <w:rFonts w:cstheme="minorHAnsi"/>
          <w:sz w:val="24"/>
          <w:szCs w:val="24"/>
        </w:rPr>
        <w:lastRenderedPageBreak/>
        <w:tab/>
      </w:r>
    </w:p>
    <w:p w:rsidR="008914A0" w:rsidRDefault="008914A0" w:rsidP="00795C43">
      <w:pPr>
        <w:pStyle w:val="Sansinterligne"/>
        <w:numPr>
          <w:ilvl w:val="0"/>
          <w:numId w:val="2"/>
        </w:numPr>
        <w:jc w:val="both"/>
        <w:rPr>
          <w:rFonts w:cstheme="minorHAnsi"/>
          <w:sz w:val="24"/>
          <w:szCs w:val="24"/>
        </w:rPr>
      </w:pPr>
      <w:proofErr w:type="gramStart"/>
      <w:r>
        <w:rPr>
          <w:rFonts w:cstheme="minorHAnsi"/>
          <w:sz w:val="24"/>
          <w:szCs w:val="24"/>
        </w:rPr>
        <w:t>en</w:t>
      </w:r>
      <w:proofErr w:type="gramEnd"/>
      <w:r>
        <w:rPr>
          <w:rFonts w:cstheme="minorHAnsi"/>
          <w:sz w:val="24"/>
          <w:szCs w:val="24"/>
        </w:rPr>
        <w:t xml:space="preserve"> qualité de </w:t>
      </w:r>
      <w:r w:rsidRPr="008914A0">
        <w:rPr>
          <w:rFonts w:cstheme="minorHAnsi"/>
          <w:b/>
          <w:sz w:val="24"/>
          <w:szCs w:val="24"/>
          <w:u w:val="single"/>
        </w:rPr>
        <w:t>membres actifs</w:t>
      </w:r>
      <w:r>
        <w:rPr>
          <w:rFonts w:cstheme="minorHAnsi"/>
          <w:sz w:val="24"/>
          <w:szCs w:val="24"/>
        </w:rPr>
        <w:t>, disposant d’un droit de vote, les directeurs généraux des O.P.H en activité.</w:t>
      </w:r>
    </w:p>
    <w:p w:rsidR="008914A0" w:rsidRDefault="008914A0" w:rsidP="00795C43">
      <w:pPr>
        <w:pStyle w:val="Sansinterligne"/>
        <w:ind w:left="363"/>
        <w:jc w:val="both"/>
        <w:rPr>
          <w:rFonts w:cstheme="minorHAnsi"/>
          <w:sz w:val="24"/>
          <w:szCs w:val="24"/>
        </w:rPr>
      </w:pPr>
    </w:p>
    <w:p w:rsidR="008914A0" w:rsidRPr="008914A0" w:rsidRDefault="008914A0" w:rsidP="00795C43">
      <w:pPr>
        <w:pStyle w:val="Sansinterligne"/>
        <w:numPr>
          <w:ilvl w:val="0"/>
          <w:numId w:val="2"/>
        </w:numPr>
        <w:jc w:val="both"/>
        <w:rPr>
          <w:rFonts w:cstheme="minorHAnsi"/>
          <w:sz w:val="24"/>
          <w:szCs w:val="24"/>
        </w:rPr>
      </w:pPr>
      <w:proofErr w:type="gramStart"/>
      <w:r>
        <w:rPr>
          <w:rFonts w:cstheme="minorHAnsi"/>
          <w:sz w:val="24"/>
          <w:szCs w:val="24"/>
        </w:rPr>
        <w:t>en</w:t>
      </w:r>
      <w:proofErr w:type="gramEnd"/>
      <w:r>
        <w:rPr>
          <w:rFonts w:cstheme="minorHAnsi"/>
          <w:sz w:val="24"/>
          <w:szCs w:val="24"/>
        </w:rPr>
        <w:t xml:space="preserve"> qualité de </w:t>
      </w:r>
      <w:r w:rsidRPr="008914A0">
        <w:rPr>
          <w:rFonts w:cstheme="minorHAnsi"/>
          <w:b/>
          <w:sz w:val="24"/>
          <w:szCs w:val="24"/>
          <w:u w:val="single"/>
        </w:rPr>
        <w:t>membres associés</w:t>
      </w:r>
      <w:r>
        <w:rPr>
          <w:rFonts w:cstheme="minorHAnsi"/>
          <w:sz w:val="24"/>
          <w:szCs w:val="24"/>
        </w:rPr>
        <w:t xml:space="preserve"> les directeurs généraux adjoints et les cadres de direction ; Ils font obligatoirement l’objet d’une cooptation par le directeur général en fonction, laquelle doit être renouvelée lors de chaque changement du directeur général.</w:t>
      </w:r>
    </w:p>
    <w:p w:rsidR="008914A0" w:rsidRDefault="008914A0" w:rsidP="00795C43">
      <w:pPr>
        <w:pStyle w:val="Sansinterligne"/>
        <w:ind w:left="363"/>
        <w:jc w:val="both"/>
        <w:rPr>
          <w:rFonts w:cstheme="minorHAnsi"/>
          <w:sz w:val="24"/>
          <w:szCs w:val="24"/>
        </w:rPr>
      </w:pPr>
      <w:r>
        <w:rPr>
          <w:rFonts w:cstheme="minorHAnsi"/>
          <w:sz w:val="24"/>
          <w:szCs w:val="24"/>
        </w:rPr>
        <w:t>La représentation des membres est au maximum de trois personnes par OPH.</w:t>
      </w:r>
    </w:p>
    <w:p w:rsidR="008914A0" w:rsidRDefault="008914A0" w:rsidP="00795C43">
      <w:pPr>
        <w:pStyle w:val="Sansinterligne"/>
        <w:ind w:left="363"/>
        <w:jc w:val="both"/>
        <w:rPr>
          <w:rFonts w:cstheme="minorHAnsi"/>
          <w:sz w:val="24"/>
          <w:szCs w:val="24"/>
        </w:rPr>
      </w:pPr>
    </w:p>
    <w:p w:rsidR="008914A0" w:rsidRDefault="008914A0" w:rsidP="00795C43">
      <w:pPr>
        <w:pStyle w:val="Sansinterligne"/>
        <w:numPr>
          <w:ilvl w:val="0"/>
          <w:numId w:val="2"/>
        </w:numPr>
        <w:jc w:val="both"/>
        <w:rPr>
          <w:rFonts w:cstheme="minorHAnsi"/>
          <w:sz w:val="24"/>
          <w:szCs w:val="24"/>
        </w:rPr>
      </w:pPr>
      <w:r w:rsidRPr="008914A0">
        <w:rPr>
          <w:rFonts w:cstheme="minorHAnsi"/>
          <w:sz w:val="24"/>
          <w:szCs w:val="24"/>
        </w:rPr>
        <w:t xml:space="preserve">En qualité de </w:t>
      </w:r>
      <w:r w:rsidRPr="008914A0">
        <w:rPr>
          <w:rFonts w:cstheme="minorHAnsi"/>
          <w:b/>
          <w:sz w:val="24"/>
          <w:szCs w:val="24"/>
          <w:u w:val="single"/>
        </w:rPr>
        <w:t>membres honoraires</w:t>
      </w:r>
      <w:r w:rsidRPr="008914A0">
        <w:rPr>
          <w:rFonts w:cstheme="minorHAnsi"/>
          <w:sz w:val="24"/>
          <w:szCs w:val="24"/>
        </w:rPr>
        <w:t xml:space="preserve"> les directeurs généraux en retraite.</w:t>
      </w:r>
    </w:p>
    <w:p w:rsidR="008914A0" w:rsidRDefault="008914A0" w:rsidP="00795C43">
      <w:pPr>
        <w:pStyle w:val="Sansinterligne"/>
        <w:jc w:val="both"/>
        <w:rPr>
          <w:rFonts w:cstheme="minorHAnsi"/>
          <w:sz w:val="24"/>
          <w:szCs w:val="24"/>
        </w:rPr>
      </w:pPr>
    </w:p>
    <w:p w:rsidR="008914A0" w:rsidRDefault="008914A0" w:rsidP="00795C43">
      <w:pPr>
        <w:pStyle w:val="Sansinterligne"/>
        <w:ind w:left="-567"/>
        <w:jc w:val="both"/>
        <w:rPr>
          <w:rFonts w:cstheme="minorHAnsi"/>
          <w:sz w:val="24"/>
          <w:szCs w:val="24"/>
        </w:rPr>
      </w:pPr>
      <w:r>
        <w:rPr>
          <w:rFonts w:cstheme="minorHAnsi"/>
          <w:sz w:val="24"/>
          <w:szCs w:val="24"/>
        </w:rPr>
        <w:t>Les membres de L’Association exercent leur activité dans l’un des offices publics de l’habitat de la région Nouvelle Aquitaine.</w:t>
      </w:r>
    </w:p>
    <w:p w:rsidR="008914A0" w:rsidRDefault="008914A0" w:rsidP="00795C43">
      <w:pPr>
        <w:pStyle w:val="Sansinterligne"/>
        <w:ind w:left="-567"/>
        <w:jc w:val="both"/>
        <w:rPr>
          <w:rFonts w:cstheme="minorHAnsi"/>
          <w:sz w:val="24"/>
          <w:szCs w:val="24"/>
        </w:rPr>
      </w:pPr>
    </w:p>
    <w:p w:rsidR="008914A0" w:rsidRDefault="008914A0" w:rsidP="00795C43">
      <w:pPr>
        <w:pStyle w:val="Sansinterligne"/>
        <w:ind w:left="-567"/>
        <w:jc w:val="both"/>
        <w:rPr>
          <w:rFonts w:cstheme="minorHAnsi"/>
          <w:sz w:val="24"/>
          <w:szCs w:val="24"/>
        </w:rPr>
      </w:pPr>
      <w:r>
        <w:rPr>
          <w:rFonts w:cstheme="minorHAnsi"/>
          <w:sz w:val="24"/>
          <w:szCs w:val="24"/>
        </w:rPr>
        <w:t>A titre transitoire, les membres en place avant cette modification des statuts conservent leur situation antérieure.</w:t>
      </w:r>
    </w:p>
    <w:p w:rsidR="008914A0" w:rsidRDefault="008914A0" w:rsidP="00795C43">
      <w:pPr>
        <w:pStyle w:val="Sansinterligne"/>
        <w:ind w:left="-567"/>
        <w:jc w:val="both"/>
        <w:rPr>
          <w:rFonts w:cstheme="minorHAnsi"/>
          <w:sz w:val="24"/>
          <w:szCs w:val="24"/>
        </w:rPr>
      </w:pPr>
    </w:p>
    <w:p w:rsidR="008914A0" w:rsidRDefault="008914A0" w:rsidP="00795C43">
      <w:pPr>
        <w:pStyle w:val="Sansinterligne"/>
        <w:ind w:left="-567"/>
        <w:jc w:val="both"/>
        <w:rPr>
          <w:rFonts w:cstheme="minorHAnsi"/>
          <w:sz w:val="24"/>
          <w:szCs w:val="24"/>
        </w:rPr>
      </w:pPr>
      <w:r>
        <w:rPr>
          <w:rFonts w:cstheme="minorHAnsi"/>
          <w:sz w:val="24"/>
          <w:szCs w:val="24"/>
        </w:rPr>
        <w:t>Toutefois la défense des intérêts matériels et moraux ne peut s’exercer que pour les seuls directeurs généraux.</w:t>
      </w:r>
    </w:p>
    <w:p w:rsidR="00A64EA8" w:rsidRDefault="00A64EA8" w:rsidP="00795C43">
      <w:pPr>
        <w:pStyle w:val="Sansinterligne"/>
        <w:ind w:left="-567"/>
        <w:jc w:val="both"/>
        <w:rPr>
          <w:rFonts w:cstheme="minorHAnsi"/>
          <w:sz w:val="24"/>
          <w:szCs w:val="24"/>
        </w:rPr>
      </w:pPr>
    </w:p>
    <w:p w:rsidR="00A64EA8" w:rsidRPr="0032637D" w:rsidRDefault="00A64EA8" w:rsidP="00795C43">
      <w:pPr>
        <w:pStyle w:val="Sansinterligne"/>
        <w:ind w:left="-567"/>
        <w:jc w:val="both"/>
        <w:rPr>
          <w:rFonts w:cstheme="minorHAnsi"/>
          <w:b/>
          <w:sz w:val="24"/>
          <w:szCs w:val="24"/>
          <w:u w:val="single"/>
        </w:rPr>
      </w:pPr>
      <w:r w:rsidRPr="0032637D">
        <w:rPr>
          <w:rFonts w:cstheme="minorHAnsi"/>
          <w:b/>
          <w:sz w:val="24"/>
          <w:szCs w:val="24"/>
          <w:u w:val="single"/>
        </w:rPr>
        <w:t>Article 4</w:t>
      </w:r>
    </w:p>
    <w:p w:rsidR="00A64EA8" w:rsidRDefault="00A64EA8" w:rsidP="00795C43">
      <w:pPr>
        <w:pStyle w:val="Sansinterligne"/>
        <w:ind w:left="-567"/>
        <w:jc w:val="both"/>
        <w:rPr>
          <w:rFonts w:cstheme="minorHAnsi"/>
          <w:sz w:val="24"/>
          <w:szCs w:val="24"/>
        </w:rPr>
      </w:pPr>
    </w:p>
    <w:p w:rsidR="00A64EA8" w:rsidRDefault="00A64EA8" w:rsidP="00795C43">
      <w:pPr>
        <w:pStyle w:val="Sansinterligne"/>
        <w:ind w:left="-567"/>
        <w:jc w:val="both"/>
        <w:rPr>
          <w:rFonts w:cstheme="minorHAnsi"/>
          <w:sz w:val="24"/>
          <w:szCs w:val="24"/>
        </w:rPr>
      </w:pPr>
      <w:r>
        <w:rPr>
          <w:rFonts w:cstheme="minorHAnsi"/>
          <w:sz w:val="24"/>
          <w:szCs w:val="24"/>
        </w:rPr>
        <w:t>Les membres actifs et associés cessent d’être adhérents le jour où ils perdent les fonctions au titre des quelles ils sont devenus membres de l’Association.</w:t>
      </w:r>
    </w:p>
    <w:p w:rsidR="00A64EA8" w:rsidRDefault="00A64EA8" w:rsidP="00795C43">
      <w:pPr>
        <w:pStyle w:val="Sansinterligne"/>
        <w:ind w:left="-567"/>
        <w:jc w:val="both"/>
        <w:rPr>
          <w:rFonts w:cstheme="minorHAnsi"/>
          <w:sz w:val="24"/>
          <w:szCs w:val="24"/>
        </w:rPr>
      </w:pPr>
    </w:p>
    <w:p w:rsidR="00A64EA8" w:rsidRPr="0032637D" w:rsidRDefault="00A64EA8" w:rsidP="00795C43">
      <w:pPr>
        <w:pStyle w:val="Sansinterligne"/>
        <w:ind w:left="-567"/>
        <w:jc w:val="both"/>
        <w:rPr>
          <w:rFonts w:cstheme="minorHAnsi"/>
          <w:b/>
          <w:sz w:val="24"/>
          <w:szCs w:val="24"/>
          <w:u w:val="single"/>
        </w:rPr>
      </w:pPr>
      <w:r w:rsidRPr="0032637D">
        <w:rPr>
          <w:rFonts w:cstheme="minorHAnsi"/>
          <w:b/>
          <w:sz w:val="24"/>
          <w:szCs w:val="24"/>
          <w:u w:val="single"/>
        </w:rPr>
        <w:t>Article 5</w:t>
      </w:r>
    </w:p>
    <w:p w:rsidR="00A64EA8" w:rsidRDefault="00A64EA8" w:rsidP="00795C43">
      <w:pPr>
        <w:pStyle w:val="Sansinterligne"/>
        <w:ind w:left="-567"/>
        <w:jc w:val="both"/>
        <w:rPr>
          <w:rFonts w:cstheme="minorHAnsi"/>
          <w:sz w:val="24"/>
          <w:szCs w:val="24"/>
        </w:rPr>
      </w:pPr>
    </w:p>
    <w:p w:rsidR="00A64EA8" w:rsidRDefault="00A64EA8" w:rsidP="00795C43">
      <w:pPr>
        <w:pStyle w:val="Sansinterligne"/>
        <w:ind w:left="-567"/>
        <w:jc w:val="both"/>
        <w:rPr>
          <w:rFonts w:cstheme="minorHAnsi"/>
          <w:sz w:val="24"/>
          <w:szCs w:val="24"/>
        </w:rPr>
      </w:pPr>
      <w:r>
        <w:rPr>
          <w:rFonts w:cstheme="minorHAnsi"/>
          <w:sz w:val="24"/>
          <w:szCs w:val="24"/>
        </w:rPr>
        <w:t>Les directeurs généraux licenciés continueront, sur décision du Bureau, à être soutenus par l’Association dans le cas de procédures juridiques.</w:t>
      </w:r>
    </w:p>
    <w:p w:rsidR="00A64EA8" w:rsidRDefault="00A64EA8" w:rsidP="00795C43">
      <w:pPr>
        <w:pStyle w:val="Sansinterligne"/>
        <w:ind w:left="-567"/>
        <w:jc w:val="both"/>
        <w:rPr>
          <w:rFonts w:cstheme="minorHAnsi"/>
          <w:sz w:val="24"/>
          <w:szCs w:val="24"/>
        </w:rPr>
      </w:pPr>
    </w:p>
    <w:p w:rsidR="00A64EA8" w:rsidRDefault="00A64EA8" w:rsidP="00795C43">
      <w:pPr>
        <w:pStyle w:val="Sansinterligne"/>
        <w:ind w:left="-567"/>
        <w:jc w:val="both"/>
        <w:rPr>
          <w:rFonts w:cstheme="minorHAnsi"/>
          <w:sz w:val="24"/>
          <w:szCs w:val="24"/>
        </w:rPr>
      </w:pPr>
      <w:r>
        <w:rPr>
          <w:rFonts w:cstheme="minorHAnsi"/>
          <w:sz w:val="24"/>
          <w:szCs w:val="24"/>
        </w:rPr>
        <w:t>Ils pourront également participer aux activités de l’Association.</w:t>
      </w:r>
    </w:p>
    <w:p w:rsidR="00A64EA8" w:rsidRDefault="00A64EA8" w:rsidP="00795C43">
      <w:pPr>
        <w:pStyle w:val="Sansinterligne"/>
        <w:ind w:left="-567"/>
        <w:jc w:val="both"/>
        <w:rPr>
          <w:rFonts w:cstheme="minorHAnsi"/>
          <w:sz w:val="24"/>
          <w:szCs w:val="24"/>
        </w:rPr>
      </w:pPr>
    </w:p>
    <w:p w:rsidR="00A64EA8" w:rsidRPr="0032637D" w:rsidRDefault="00A64EA8" w:rsidP="00795C43">
      <w:pPr>
        <w:pStyle w:val="Sansinterligne"/>
        <w:ind w:left="-567"/>
        <w:jc w:val="both"/>
        <w:rPr>
          <w:rFonts w:cstheme="minorHAnsi"/>
          <w:b/>
          <w:sz w:val="24"/>
          <w:szCs w:val="24"/>
          <w:u w:val="single"/>
        </w:rPr>
      </w:pPr>
      <w:r w:rsidRPr="0032637D">
        <w:rPr>
          <w:rFonts w:cstheme="minorHAnsi"/>
          <w:b/>
          <w:sz w:val="24"/>
          <w:szCs w:val="24"/>
          <w:u w:val="single"/>
        </w:rPr>
        <w:t>Article 6</w:t>
      </w:r>
    </w:p>
    <w:p w:rsidR="00A64EA8" w:rsidRDefault="00A64EA8" w:rsidP="00795C43">
      <w:pPr>
        <w:pStyle w:val="Sansinterligne"/>
        <w:ind w:left="-567"/>
        <w:jc w:val="both"/>
        <w:rPr>
          <w:rFonts w:cstheme="minorHAnsi"/>
          <w:sz w:val="24"/>
          <w:szCs w:val="24"/>
        </w:rPr>
      </w:pPr>
    </w:p>
    <w:p w:rsidR="00A64EA8" w:rsidRDefault="00A64EA8" w:rsidP="00795C43">
      <w:pPr>
        <w:pStyle w:val="Sansinterligne"/>
        <w:ind w:left="-567"/>
        <w:jc w:val="both"/>
        <w:rPr>
          <w:rFonts w:cstheme="minorHAnsi"/>
          <w:sz w:val="24"/>
          <w:szCs w:val="24"/>
        </w:rPr>
      </w:pPr>
      <w:r>
        <w:rPr>
          <w:rFonts w:cstheme="minorHAnsi"/>
          <w:sz w:val="24"/>
          <w:szCs w:val="24"/>
        </w:rPr>
        <w:t>L’Association est adhérente à la Fédération nationale des directeurs d’offices publics de l’habitat à laquelle elle verse une cotisation annuelle fixée par l’assemblée générale ordinaire de la Fédération nationale des directeurs d’O.P.H.</w:t>
      </w:r>
    </w:p>
    <w:p w:rsidR="00A64EA8" w:rsidRDefault="00A64EA8" w:rsidP="00795C43">
      <w:pPr>
        <w:pStyle w:val="Sansinterligne"/>
        <w:ind w:left="-567"/>
        <w:jc w:val="both"/>
        <w:rPr>
          <w:rFonts w:cstheme="minorHAnsi"/>
          <w:sz w:val="24"/>
          <w:szCs w:val="24"/>
        </w:rPr>
      </w:pPr>
    </w:p>
    <w:p w:rsidR="00A64EA8" w:rsidRPr="0032637D" w:rsidRDefault="00A64EA8" w:rsidP="00795C43">
      <w:pPr>
        <w:pStyle w:val="Sansinterligne"/>
        <w:ind w:left="-567"/>
        <w:jc w:val="both"/>
        <w:rPr>
          <w:rFonts w:cstheme="minorHAnsi"/>
          <w:b/>
          <w:sz w:val="24"/>
          <w:szCs w:val="24"/>
          <w:u w:val="single"/>
        </w:rPr>
      </w:pPr>
      <w:r w:rsidRPr="0032637D">
        <w:rPr>
          <w:rFonts w:cstheme="minorHAnsi"/>
          <w:b/>
          <w:sz w:val="24"/>
          <w:szCs w:val="24"/>
          <w:u w:val="single"/>
        </w:rPr>
        <w:t>Article 7</w:t>
      </w:r>
    </w:p>
    <w:p w:rsidR="00A64EA8" w:rsidRDefault="00A64EA8" w:rsidP="00795C43">
      <w:pPr>
        <w:pStyle w:val="Sansinterligne"/>
        <w:ind w:left="-567"/>
        <w:jc w:val="both"/>
        <w:rPr>
          <w:rFonts w:cstheme="minorHAnsi"/>
          <w:sz w:val="24"/>
          <w:szCs w:val="24"/>
        </w:rPr>
      </w:pPr>
    </w:p>
    <w:p w:rsidR="00A64EA8" w:rsidRDefault="00A64EA8" w:rsidP="00795C43">
      <w:pPr>
        <w:pStyle w:val="Sansinterligne"/>
        <w:ind w:left="-567"/>
        <w:jc w:val="both"/>
        <w:rPr>
          <w:rFonts w:cstheme="minorHAnsi"/>
          <w:sz w:val="24"/>
          <w:szCs w:val="24"/>
        </w:rPr>
      </w:pPr>
      <w:r>
        <w:rPr>
          <w:rFonts w:cstheme="minorHAnsi"/>
          <w:sz w:val="24"/>
          <w:szCs w:val="24"/>
        </w:rPr>
        <w:t>L’Association est représentée au comité directeur de la Fédération nationale des directeurs d’O.P.H par des délégués :</w:t>
      </w:r>
    </w:p>
    <w:p w:rsidR="00A64EA8" w:rsidRDefault="00A64EA8" w:rsidP="00795C43">
      <w:pPr>
        <w:pStyle w:val="Sansinterligne"/>
        <w:ind w:left="-567"/>
        <w:jc w:val="both"/>
        <w:rPr>
          <w:rFonts w:cstheme="minorHAnsi"/>
          <w:sz w:val="24"/>
          <w:szCs w:val="24"/>
        </w:rPr>
      </w:pPr>
    </w:p>
    <w:p w:rsidR="00A64EA8" w:rsidRDefault="00A64EA8" w:rsidP="00795C43">
      <w:pPr>
        <w:pStyle w:val="Sansinterligne"/>
        <w:numPr>
          <w:ilvl w:val="0"/>
          <w:numId w:val="1"/>
        </w:numPr>
        <w:jc w:val="both"/>
        <w:rPr>
          <w:rFonts w:cstheme="minorHAnsi"/>
          <w:sz w:val="24"/>
          <w:szCs w:val="24"/>
        </w:rPr>
      </w:pPr>
      <w:r>
        <w:rPr>
          <w:rFonts w:cstheme="minorHAnsi"/>
          <w:sz w:val="24"/>
          <w:szCs w:val="24"/>
        </w:rPr>
        <w:t>Le Président, membre de droit</w:t>
      </w:r>
    </w:p>
    <w:p w:rsidR="00A64EA8" w:rsidRDefault="00A64EA8" w:rsidP="00795C43">
      <w:pPr>
        <w:pStyle w:val="Sansinterligne"/>
        <w:numPr>
          <w:ilvl w:val="0"/>
          <w:numId w:val="1"/>
        </w:numPr>
        <w:jc w:val="both"/>
        <w:rPr>
          <w:rFonts w:cstheme="minorHAnsi"/>
          <w:sz w:val="24"/>
          <w:szCs w:val="24"/>
        </w:rPr>
      </w:pPr>
      <w:r>
        <w:rPr>
          <w:rFonts w:cstheme="minorHAnsi"/>
          <w:sz w:val="24"/>
          <w:szCs w:val="24"/>
        </w:rPr>
        <w:t>Un membre actif délégué par région administrative, en dehors de celle représentée par le Président.</w:t>
      </w:r>
    </w:p>
    <w:p w:rsidR="00A64EA8" w:rsidRDefault="00A64EA8" w:rsidP="00795C43">
      <w:pPr>
        <w:pStyle w:val="Sansinterligne"/>
        <w:jc w:val="both"/>
        <w:rPr>
          <w:rFonts w:cstheme="minorHAnsi"/>
          <w:sz w:val="24"/>
          <w:szCs w:val="24"/>
        </w:rPr>
      </w:pPr>
    </w:p>
    <w:p w:rsidR="00A64EA8" w:rsidRDefault="00A64EA8" w:rsidP="00795C43">
      <w:pPr>
        <w:pStyle w:val="Sansinterligne"/>
        <w:jc w:val="both"/>
        <w:rPr>
          <w:rFonts w:cstheme="minorHAnsi"/>
          <w:sz w:val="24"/>
          <w:szCs w:val="24"/>
        </w:rPr>
      </w:pPr>
    </w:p>
    <w:p w:rsidR="00A64EA8" w:rsidRDefault="00A64EA8" w:rsidP="00795C43">
      <w:pPr>
        <w:pStyle w:val="Sansinterligne"/>
        <w:ind w:hanging="426"/>
        <w:jc w:val="both"/>
        <w:rPr>
          <w:rFonts w:cstheme="minorHAnsi"/>
          <w:sz w:val="24"/>
          <w:szCs w:val="24"/>
        </w:rPr>
      </w:pPr>
      <w:r>
        <w:rPr>
          <w:rFonts w:cstheme="minorHAnsi"/>
          <w:sz w:val="24"/>
          <w:szCs w:val="24"/>
        </w:rPr>
        <w:lastRenderedPageBreak/>
        <w:t>L’Association élit pour quatre ans renouvelables ses délégués au Comité directeur.</w:t>
      </w:r>
    </w:p>
    <w:p w:rsidR="0032637D" w:rsidRDefault="0032637D" w:rsidP="00795C43">
      <w:pPr>
        <w:pStyle w:val="Sansinterligne"/>
        <w:ind w:hanging="426"/>
        <w:jc w:val="both"/>
        <w:rPr>
          <w:rFonts w:cstheme="minorHAnsi"/>
          <w:sz w:val="24"/>
          <w:szCs w:val="24"/>
        </w:rPr>
      </w:pPr>
    </w:p>
    <w:p w:rsidR="00A64EA8" w:rsidRPr="0032637D" w:rsidRDefault="00A64EA8" w:rsidP="00795C43">
      <w:pPr>
        <w:pStyle w:val="Sansinterligne"/>
        <w:ind w:hanging="426"/>
        <w:jc w:val="both"/>
        <w:rPr>
          <w:rFonts w:cstheme="minorHAnsi"/>
          <w:b/>
          <w:sz w:val="24"/>
          <w:szCs w:val="24"/>
          <w:u w:val="single"/>
        </w:rPr>
      </w:pPr>
      <w:r w:rsidRPr="0032637D">
        <w:rPr>
          <w:rFonts w:cstheme="minorHAnsi"/>
          <w:b/>
          <w:sz w:val="24"/>
          <w:szCs w:val="24"/>
          <w:u w:val="single"/>
        </w:rPr>
        <w:t>Article 8</w:t>
      </w:r>
    </w:p>
    <w:p w:rsidR="00A64EA8" w:rsidRDefault="00A64EA8" w:rsidP="00795C43">
      <w:pPr>
        <w:pStyle w:val="Sansinterligne"/>
        <w:ind w:hanging="426"/>
        <w:jc w:val="both"/>
        <w:rPr>
          <w:rFonts w:cstheme="minorHAnsi"/>
          <w:sz w:val="24"/>
          <w:szCs w:val="24"/>
        </w:rPr>
      </w:pPr>
    </w:p>
    <w:p w:rsidR="00A64EA8" w:rsidRDefault="00A64EA8" w:rsidP="00795C43">
      <w:pPr>
        <w:pStyle w:val="Sansinterligne"/>
        <w:ind w:left="-426"/>
        <w:jc w:val="both"/>
        <w:rPr>
          <w:rFonts w:cstheme="minorHAnsi"/>
          <w:sz w:val="24"/>
          <w:szCs w:val="24"/>
        </w:rPr>
      </w:pPr>
      <w:r>
        <w:rPr>
          <w:rFonts w:cstheme="minorHAnsi"/>
          <w:sz w:val="24"/>
          <w:szCs w:val="24"/>
        </w:rPr>
        <w:t>L’Association est administrée par un Bureau d’au moins quatre membres élus pour quatre ans en assemblée générale statutaire, comprenant :</w:t>
      </w:r>
    </w:p>
    <w:p w:rsidR="00A64EA8" w:rsidRDefault="00A64EA8" w:rsidP="00795C43">
      <w:pPr>
        <w:pStyle w:val="Sansinterligne"/>
        <w:ind w:left="-426"/>
        <w:jc w:val="both"/>
        <w:rPr>
          <w:rFonts w:cstheme="minorHAnsi"/>
          <w:sz w:val="24"/>
          <w:szCs w:val="24"/>
        </w:rPr>
      </w:pPr>
    </w:p>
    <w:p w:rsidR="00A64EA8" w:rsidRDefault="0032637D" w:rsidP="00795C43">
      <w:pPr>
        <w:pStyle w:val="Sansinterligne"/>
        <w:numPr>
          <w:ilvl w:val="0"/>
          <w:numId w:val="1"/>
        </w:numPr>
        <w:jc w:val="both"/>
        <w:rPr>
          <w:rFonts w:cstheme="minorHAnsi"/>
          <w:sz w:val="24"/>
          <w:szCs w:val="24"/>
        </w:rPr>
      </w:pPr>
      <w:r>
        <w:rPr>
          <w:rFonts w:cstheme="minorHAnsi"/>
          <w:sz w:val="24"/>
          <w:szCs w:val="24"/>
        </w:rPr>
        <w:t>Un</w:t>
      </w:r>
      <w:r w:rsidR="00BA6FCD">
        <w:rPr>
          <w:rFonts w:cstheme="minorHAnsi"/>
          <w:sz w:val="24"/>
          <w:szCs w:val="24"/>
        </w:rPr>
        <w:t xml:space="preserve"> Président </w:t>
      </w:r>
      <w:r w:rsidR="00A64EA8">
        <w:rPr>
          <w:rFonts w:cstheme="minorHAnsi"/>
          <w:sz w:val="24"/>
          <w:szCs w:val="24"/>
        </w:rPr>
        <w:t>;</w:t>
      </w:r>
    </w:p>
    <w:p w:rsidR="00A64EA8" w:rsidRDefault="0032637D" w:rsidP="00795C43">
      <w:pPr>
        <w:pStyle w:val="Sansinterligne"/>
        <w:numPr>
          <w:ilvl w:val="0"/>
          <w:numId w:val="1"/>
        </w:numPr>
        <w:jc w:val="both"/>
        <w:rPr>
          <w:rFonts w:cstheme="minorHAnsi"/>
          <w:sz w:val="24"/>
          <w:szCs w:val="24"/>
        </w:rPr>
      </w:pPr>
      <w:r>
        <w:rPr>
          <w:rFonts w:cstheme="minorHAnsi"/>
          <w:sz w:val="24"/>
          <w:szCs w:val="24"/>
        </w:rPr>
        <w:t>Un</w:t>
      </w:r>
      <w:r w:rsidR="00BA6FCD">
        <w:rPr>
          <w:rFonts w:cstheme="minorHAnsi"/>
          <w:sz w:val="24"/>
          <w:szCs w:val="24"/>
        </w:rPr>
        <w:t xml:space="preserve"> Vice-président ;</w:t>
      </w:r>
    </w:p>
    <w:p w:rsidR="00BA6FCD" w:rsidRDefault="0032637D" w:rsidP="00795C43">
      <w:pPr>
        <w:pStyle w:val="Sansinterligne"/>
        <w:numPr>
          <w:ilvl w:val="0"/>
          <w:numId w:val="1"/>
        </w:numPr>
        <w:jc w:val="both"/>
        <w:rPr>
          <w:rFonts w:cstheme="minorHAnsi"/>
          <w:sz w:val="24"/>
          <w:szCs w:val="24"/>
        </w:rPr>
      </w:pPr>
      <w:r>
        <w:rPr>
          <w:rFonts w:cstheme="minorHAnsi"/>
          <w:sz w:val="24"/>
          <w:szCs w:val="24"/>
        </w:rPr>
        <w:t>Un</w:t>
      </w:r>
      <w:r w:rsidR="00BA6FCD">
        <w:rPr>
          <w:rFonts w:cstheme="minorHAnsi"/>
          <w:sz w:val="24"/>
          <w:szCs w:val="24"/>
        </w:rPr>
        <w:t xml:space="preserve"> Secrétaire ;</w:t>
      </w:r>
    </w:p>
    <w:p w:rsidR="00BA6FCD" w:rsidRDefault="0032637D" w:rsidP="00795C43">
      <w:pPr>
        <w:pStyle w:val="Sansinterligne"/>
        <w:numPr>
          <w:ilvl w:val="0"/>
          <w:numId w:val="1"/>
        </w:numPr>
        <w:jc w:val="both"/>
        <w:rPr>
          <w:rFonts w:cstheme="minorHAnsi"/>
          <w:sz w:val="24"/>
          <w:szCs w:val="24"/>
        </w:rPr>
      </w:pPr>
      <w:r>
        <w:rPr>
          <w:rFonts w:cstheme="minorHAnsi"/>
          <w:sz w:val="24"/>
          <w:szCs w:val="24"/>
        </w:rPr>
        <w:t>Un</w:t>
      </w:r>
      <w:r w:rsidR="00BA6FCD">
        <w:rPr>
          <w:rFonts w:cstheme="minorHAnsi"/>
          <w:sz w:val="24"/>
          <w:szCs w:val="24"/>
        </w:rPr>
        <w:t xml:space="preserve"> Trésorier.</w:t>
      </w:r>
    </w:p>
    <w:p w:rsidR="00A71E58" w:rsidRDefault="00A71E58" w:rsidP="00795C43">
      <w:pPr>
        <w:pStyle w:val="Sansinterligne"/>
        <w:jc w:val="both"/>
        <w:rPr>
          <w:rFonts w:cstheme="minorHAnsi"/>
          <w:sz w:val="24"/>
          <w:szCs w:val="24"/>
        </w:rPr>
      </w:pPr>
    </w:p>
    <w:p w:rsidR="00A71E58" w:rsidRDefault="00CD7290" w:rsidP="00795C43">
      <w:pPr>
        <w:pStyle w:val="Sansinterligne"/>
        <w:ind w:left="-426" w:hanging="81"/>
        <w:jc w:val="both"/>
        <w:rPr>
          <w:rFonts w:cstheme="minorHAnsi"/>
          <w:sz w:val="24"/>
          <w:szCs w:val="24"/>
        </w:rPr>
      </w:pPr>
      <w:r>
        <w:rPr>
          <w:rFonts w:cstheme="minorHAnsi"/>
          <w:sz w:val="24"/>
          <w:szCs w:val="24"/>
        </w:rPr>
        <w:t xml:space="preserve"> </w:t>
      </w:r>
      <w:r w:rsidR="00A71E58">
        <w:rPr>
          <w:rFonts w:cstheme="minorHAnsi"/>
          <w:sz w:val="24"/>
          <w:szCs w:val="24"/>
        </w:rPr>
        <w:t>Sont en outre membres du Bureau, les membres en fonction au Comité di</w:t>
      </w:r>
      <w:r>
        <w:rPr>
          <w:rFonts w:cstheme="minorHAnsi"/>
          <w:sz w:val="24"/>
          <w:szCs w:val="24"/>
        </w:rPr>
        <w:t xml:space="preserve">recteur la Fédération nationale </w:t>
      </w:r>
      <w:r w:rsidR="00A71E58">
        <w:rPr>
          <w:rFonts w:cstheme="minorHAnsi"/>
          <w:sz w:val="24"/>
          <w:szCs w:val="24"/>
        </w:rPr>
        <w:t>des directeurs d’O.P.H, ainsi que les présidents d’honneur.</w:t>
      </w:r>
    </w:p>
    <w:p w:rsidR="00CD7290" w:rsidRDefault="00CD7290" w:rsidP="00795C43">
      <w:pPr>
        <w:pStyle w:val="Sansinterligne"/>
        <w:ind w:left="-426" w:hanging="81"/>
        <w:jc w:val="both"/>
        <w:rPr>
          <w:rFonts w:cstheme="minorHAnsi"/>
          <w:sz w:val="24"/>
          <w:szCs w:val="24"/>
        </w:rPr>
      </w:pPr>
    </w:p>
    <w:p w:rsidR="00CD7290" w:rsidRDefault="00CD7290" w:rsidP="00795C43">
      <w:pPr>
        <w:pStyle w:val="Sansinterligne"/>
        <w:ind w:left="-426" w:hanging="81"/>
        <w:jc w:val="both"/>
        <w:rPr>
          <w:rFonts w:cstheme="minorHAnsi"/>
          <w:sz w:val="24"/>
          <w:szCs w:val="24"/>
        </w:rPr>
      </w:pPr>
      <w:r>
        <w:rPr>
          <w:rFonts w:cstheme="minorHAnsi"/>
          <w:sz w:val="24"/>
          <w:szCs w:val="24"/>
        </w:rPr>
        <w:t>Le Bureau peut décider de s’adjoindre des membres à titre consultatif.</w:t>
      </w:r>
    </w:p>
    <w:p w:rsidR="001D16D5" w:rsidRDefault="001D16D5" w:rsidP="00795C43">
      <w:pPr>
        <w:pStyle w:val="Sansinterligne"/>
        <w:ind w:left="-426" w:hanging="81"/>
        <w:jc w:val="both"/>
        <w:rPr>
          <w:rFonts w:cstheme="minorHAnsi"/>
          <w:sz w:val="24"/>
          <w:szCs w:val="24"/>
        </w:rPr>
      </w:pPr>
    </w:p>
    <w:p w:rsidR="001D16D5" w:rsidRDefault="001D16D5" w:rsidP="00795C43">
      <w:pPr>
        <w:pStyle w:val="Sansinterligne"/>
        <w:ind w:left="-426" w:hanging="81"/>
        <w:jc w:val="both"/>
        <w:rPr>
          <w:rFonts w:cstheme="minorHAnsi"/>
          <w:sz w:val="24"/>
          <w:szCs w:val="24"/>
        </w:rPr>
      </w:pPr>
      <w:r>
        <w:rPr>
          <w:rFonts w:cstheme="minorHAnsi"/>
          <w:sz w:val="24"/>
          <w:szCs w:val="24"/>
        </w:rPr>
        <w:t>Les membres sortants sont rééligibles.</w:t>
      </w:r>
    </w:p>
    <w:p w:rsidR="001D16D5" w:rsidRDefault="001D16D5" w:rsidP="00795C43">
      <w:pPr>
        <w:pStyle w:val="Sansinterligne"/>
        <w:ind w:left="-426" w:hanging="81"/>
        <w:jc w:val="both"/>
        <w:rPr>
          <w:rFonts w:cstheme="minorHAnsi"/>
          <w:sz w:val="24"/>
          <w:szCs w:val="24"/>
        </w:rPr>
      </w:pPr>
    </w:p>
    <w:p w:rsidR="001D16D5" w:rsidRDefault="001D16D5" w:rsidP="00795C43">
      <w:pPr>
        <w:pStyle w:val="Sansinterligne"/>
        <w:ind w:left="-567"/>
        <w:jc w:val="both"/>
        <w:rPr>
          <w:rFonts w:cstheme="minorHAnsi"/>
          <w:sz w:val="24"/>
          <w:szCs w:val="24"/>
        </w:rPr>
      </w:pPr>
      <w:r>
        <w:rPr>
          <w:rFonts w:cstheme="minorHAnsi"/>
          <w:sz w:val="24"/>
          <w:szCs w:val="24"/>
        </w:rPr>
        <w:t xml:space="preserve">En cas de démission ou de cessation d’activité d’un des membres du Bureau en cours de </w:t>
      </w:r>
      <w:proofErr w:type="gramStart"/>
      <w:r w:rsidR="0032637D">
        <w:rPr>
          <w:rFonts w:cstheme="minorHAnsi"/>
          <w:sz w:val="24"/>
          <w:szCs w:val="24"/>
        </w:rPr>
        <w:t xml:space="preserve">mandat,  </w:t>
      </w:r>
      <w:r>
        <w:rPr>
          <w:rFonts w:cstheme="minorHAnsi"/>
          <w:sz w:val="24"/>
          <w:szCs w:val="24"/>
        </w:rPr>
        <w:t xml:space="preserve"> </w:t>
      </w:r>
      <w:proofErr w:type="gramEnd"/>
      <w:r>
        <w:rPr>
          <w:rFonts w:cstheme="minorHAnsi"/>
          <w:sz w:val="24"/>
          <w:szCs w:val="24"/>
        </w:rPr>
        <w:t>l’assemblée générale ordinaire procède à son remplacement pour la durée restant à courir du mandat en cours.</w:t>
      </w:r>
    </w:p>
    <w:p w:rsidR="001D16D5" w:rsidRDefault="001D16D5" w:rsidP="00795C43">
      <w:pPr>
        <w:pStyle w:val="Sansinterligne"/>
        <w:ind w:left="-567"/>
        <w:jc w:val="both"/>
        <w:rPr>
          <w:rFonts w:cstheme="minorHAnsi"/>
          <w:sz w:val="24"/>
          <w:szCs w:val="24"/>
        </w:rPr>
      </w:pPr>
    </w:p>
    <w:p w:rsidR="001D16D5" w:rsidRPr="0032637D" w:rsidRDefault="001D16D5" w:rsidP="00795C43">
      <w:pPr>
        <w:pStyle w:val="Sansinterligne"/>
        <w:ind w:left="-567"/>
        <w:jc w:val="both"/>
        <w:rPr>
          <w:rFonts w:cstheme="minorHAnsi"/>
          <w:b/>
          <w:sz w:val="24"/>
          <w:szCs w:val="24"/>
          <w:u w:val="single"/>
        </w:rPr>
      </w:pPr>
      <w:r w:rsidRPr="0032637D">
        <w:rPr>
          <w:rFonts w:cstheme="minorHAnsi"/>
          <w:b/>
          <w:sz w:val="24"/>
          <w:szCs w:val="24"/>
          <w:u w:val="single"/>
        </w:rPr>
        <w:t>Article 9</w:t>
      </w:r>
    </w:p>
    <w:p w:rsidR="001D16D5" w:rsidRDefault="001D16D5" w:rsidP="00795C43">
      <w:pPr>
        <w:pStyle w:val="Sansinterligne"/>
        <w:ind w:left="-567"/>
        <w:jc w:val="both"/>
        <w:rPr>
          <w:rFonts w:cstheme="minorHAnsi"/>
          <w:sz w:val="24"/>
          <w:szCs w:val="24"/>
        </w:rPr>
      </w:pPr>
    </w:p>
    <w:p w:rsidR="001D16D5" w:rsidRDefault="001D16D5" w:rsidP="00795C43">
      <w:pPr>
        <w:pStyle w:val="Sansinterligne"/>
        <w:ind w:left="-567"/>
        <w:jc w:val="both"/>
        <w:rPr>
          <w:rFonts w:cstheme="minorHAnsi"/>
          <w:sz w:val="24"/>
          <w:szCs w:val="24"/>
        </w:rPr>
      </w:pPr>
      <w:r>
        <w:rPr>
          <w:rFonts w:cstheme="minorHAnsi"/>
          <w:sz w:val="24"/>
          <w:szCs w:val="24"/>
        </w:rPr>
        <w:t>Le Bureau assure, sous l’autorité du Président, le fonctionnement régulier de l’Association ;</w:t>
      </w:r>
    </w:p>
    <w:p w:rsidR="001D16D5" w:rsidRDefault="001D16D5" w:rsidP="00795C43">
      <w:pPr>
        <w:pStyle w:val="Sansinterligne"/>
        <w:ind w:left="-567"/>
        <w:jc w:val="both"/>
        <w:rPr>
          <w:rFonts w:cstheme="minorHAnsi"/>
          <w:sz w:val="24"/>
          <w:szCs w:val="24"/>
        </w:rPr>
      </w:pPr>
    </w:p>
    <w:p w:rsidR="001D16D5" w:rsidRDefault="001D16D5" w:rsidP="00795C43">
      <w:pPr>
        <w:pStyle w:val="Sansinterligne"/>
        <w:ind w:left="-567"/>
        <w:jc w:val="both"/>
        <w:rPr>
          <w:rFonts w:cstheme="minorHAnsi"/>
          <w:sz w:val="24"/>
          <w:szCs w:val="24"/>
        </w:rPr>
      </w:pPr>
      <w:r>
        <w:rPr>
          <w:rFonts w:cstheme="minorHAnsi"/>
          <w:sz w:val="24"/>
          <w:szCs w:val="24"/>
        </w:rPr>
        <w:t>Le Président représente l’Assoc</w:t>
      </w:r>
      <w:r w:rsidR="00013520">
        <w:rPr>
          <w:rFonts w:cstheme="minorHAnsi"/>
          <w:sz w:val="24"/>
          <w:szCs w:val="24"/>
        </w:rPr>
        <w:t xml:space="preserve">iation en justice et dans tous </w:t>
      </w:r>
      <w:r>
        <w:rPr>
          <w:rFonts w:cstheme="minorHAnsi"/>
          <w:sz w:val="24"/>
          <w:szCs w:val="24"/>
        </w:rPr>
        <w:t>actes de la vie civile. Il est remplacé</w:t>
      </w:r>
      <w:r w:rsidR="00013520">
        <w:rPr>
          <w:rFonts w:cstheme="minorHAnsi"/>
          <w:sz w:val="24"/>
          <w:szCs w:val="24"/>
        </w:rPr>
        <w:t>, en cas d’empêchement, par le Vice-président.</w:t>
      </w:r>
    </w:p>
    <w:p w:rsidR="00013520" w:rsidRDefault="00013520" w:rsidP="00795C43">
      <w:pPr>
        <w:pStyle w:val="Sansinterligne"/>
        <w:ind w:left="-567"/>
        <w:jc w:val="both"/>
        <w:rPr>
          <w:rFonts w:cstheme="minorHAnsi"/>
          <w:sz w:val="24"/>
          <w:szCs w:val="24"/>
        </w:rPr>
      </w:pPr>
    </w:p>
    <w:p w:rsidR="00013520" w:rsidRDefault="00013520" w:rsidP="00795C43">
      <w:pPr>
        <w:pStyle w:val="Sansinterligne"/>
        <w:ind w:left="-567"/>
        <w:jc w:val="both"/>
        <w:rPr>
          <w:rFonts w:cstheme="minorHAnsi"/>
          <w:sz w:val="24"/>
          <w:szCs w:val="24"/>
        </w:rPr>
      </w:pPr>
      <w:r>
        <w:rPr>
          <w:rFonts w:cstheme="minorHAnsi"/>
          <w:sz w:val="24"/>
          <w:szCs w:val="24"/>
        </w:rPr>
        <w:t>Le Bureau délibère à la majorité des membres présents. En cas de partage des voix, celle du président est prépondérante.</w:t>
      </w:r>
    </w:p>
    <w:p w:rsidR="00013520" w:rsidRDefault="00013520" w:rsidP="00795C43">
      <w:pPr>
        <w:pStyle w:val="Sansinterligne"/>
        <w:ind w:left="-567"/>
        <w:jc w:val="both"/>
        <w:rPr>
          <w:rFonts w:cstheme="minorHAnsi"/>
          <w:sz w:val="24"/>
          <w:szCs w:val="24"/>
        </w:rPr>
      </w:pPr>
    </w:p>
    <w:p w:rsidR="00013520" w:rsidRDefault="00013520" w:rsidP="00795C43">
      <w:pPr>
        <w:pStyle w:val="Sansinterligne"/>
        <w:ind w:left="-567"/>
        <w:jc w:val="both"/>
        <w:rPr>
          <w:rFonts w:cstheme="minorHAnsi"/>
          <w:sz w:val="24"/>
          <w:szCs w:val="24"/>
        </w:rPr>
      </w:pPr>
      <w:r>
        <w:rPr>
          <w:rFonts w:cstheme="minorHAnsi"/>
          <w:sz w:val="24"/>
          <w:szCs w:val="24"/>
        </w:rPr>
        <w:t>Le Bureau se réunit sur convocation du Président ou à la demande de deux de ses membres.</w:t>
      </w:r>
    </w:p>
    <w:p w:rsidR="00013520" w:rsidRDefault="00013520" w:rsidP="00795C43">
      <w:pPr>
        <w:pStyle w:val="Sansinterligne"/>
        <w:ind w:left="-567"/>
        <w:jc w:val="both"/>
        <w:rPr>
          <w:rFonts w:cstheme="minorHAnsi"/>
          <w:sz w:val="24"/>
          <w:szCs w:val="24"/>
        </w:rPr>
      </w:pPr>
    </w:p>
    <w:p w:rsidR="00013520" w:rsidRPr="0032637D" w:rsidRDefault="00013520" w:rsidP="00795C43">
      <w:pPr>
        <w:pStyle w:val="Sansinterligne"/>
        <w:ind w:left="-567"/>
        <w:jc w:val="both"/>
        <w:rPr>
          <w:rFonts w:cstheme="minorHAnsi"/>
          <w:b/>
          <w:sz w:val="24"/>
          <w:szCs w:val="24"/>
          <w:u w:val="single"/>
        </w:rPr>
      </w:pPr>
      <w:r w:rsidRPr="0032637D">
        <w:rPr>
          <w:rFonts w:cstheme="minorHAnsi"/>
          <w:b/>
          <w:sz w:val="24"/>
          <w:szCs w:val="24"/>
          <w:u w:val="single"/>
        </w:rPr>
        <w:t>Article 10</w:t>
      </w:r>
    </w:p>
    <w:p w:rsidR="00013520" w:rsidRDefault="00013520" w:rsidP="00795C43">
      <w:pPr>
        <w:pStyle w:val="Sansinterligne"/>
        <w:ind w:left="-567"/>
        <w:jc w:val="both"/>
        <w:rPr>
          <w:rFonts w:cstheme="minorHAnsi"/>
          <w:sz w:val="24"/>
          <w:szCs w:val="24"/>
        </w:rPr>
      </w:pPr>
    </w:p>
    <w:p w:rsidR="00013520" w:rsidRDefault="00013520" w:rsidP="00795C43">
      <w:pPr>
        <w:pStyle w:val="Sansinterligne"/>
        <w:ind w:left="-567"/>
        <w:jc w:val="both"/>
        <w:rPr>
          <w:rFonts w:cstheme="minorHAnsi"/>
          <w:sz w:val="24"/>
          <w:szCs w:val="24"/>
        </w:rPr>
      </w:pPr>
      <w:r>
        <w:rPr>
          <w:rFonts w:cstheme="minorHAnsi"/>
          <w:sz w:val="24"/>
          <w:szCs w:val="24"/>
        </w:rPr>
        <w:t>Les fonctions de membre du Bureau sont gratuites. Toutefois, les membres du Bureau peuvent obtenir le remboursement des frais de déplacement ou de représentation.</w:t>
      </w:r>
    </w:p>
    <w:p w:rsidR="00013520" w:rsidRDefault="00013520" w:rsidP="00795C43">
      <w:pPr>
        <w:pStyle w:val="Sansinterligne"/>
        <w:ind w:left="-567"/>
        <w:jc w:val="both"/>
        <w:rPr>
          <w:rFonts w:cstheme="minorHAnsi"/>
          <w:sz w:val="24"/>
          <w:szCs w:val="24"/>
        </w:rPr>
      </w:pPr>
    </w:p>
    <w:p w:rsidR="00013520" w:rsidRPr="0032637D" w:rsidRDefault="00013520" w:rsidP="00795C43">
      <w:pPr>
        <w:pStyle w:val="Sansinterligne"/>
        <w:ind w:left="-567"/>
        <w:jc w:val="both"/>
        <w:rPr>
          <w:rFonts w:cstheme="minorHAnsi"/>
          <w:b/>
          <w:sz w:val="24"/>
          <w:szCs w:val="24"/>
          <w:u w:val="single"/>
        </w:rPr>
      </w:pPr>
      <w:r w:rsidRPr="0032637D">
        <w:rPr>
          <w:rFonts w:cstheme="minorHAnsi"/>
          <w:b/>
          <w:sz w:val="24"/>
          <w:szCs w:val="24"/>
          <w:u w:val="single"/>
        </w:rPr>
        <w:t>Article 11</w:t>
      </w:r>
    </w:p>
    <w:p w:rsidR="00013520" w:rsidRDefault="00013520" w:rsidP="00795C43">
      <w:pPr>
        <w:pStyle w:val="Sansinterligne"/>
        <w:ind w:left="-567"/>
        <w:jc w:val="both"/>
        <w:rPr>
          <w:rFonts w:cstheme="minorHAnsi"/>
          <w:sz w:val="24"/>
          <w:szCs w:val="24"/>
        </w:rPr>
      </w:pPr>
    </w:p>
    <w:p w:rsidR="00013520" w:rsidRDefault="00013520" w:rsidP="00795C43">
      <w:pPr>
        <w:pStyle w:val="Sansinterligne"/>
        <w:ind w:left="-567"/>
        <w:jc w:val="both"/>
        <w:rPr>
          <w:rFonts w:cstheme="minorHAnsi"/>
          <w:sz w:val="24"/>
          <w:szCs w:val="24"/>
        </w:rPr>
      </w:pPr>
      <w:r>
        <w:rPr>
          <w:rFonts w:cstheme="minorHAnsi"/>
          <w:sz w:val="24"/>
          <w:szCs w:val="24"/>
        </w:rPr>
        <w:t>Le secrétaire est chargé, sous l’autorité du Président :</w:t>
      </w:r>
    </w:p>
    <w:p w:rsidR="00013520" w:rsidRDefault="00013520" w:rsidP="00795C43">
      <w:pPr>
        <w:pStyle w:val="Sansinterligne"/>
        <w:ind w:left="-567"/>
        <w:jc w:val="both"/>
        <w:rPr>
          <w:rFonts w:cstheme="minorHAnsi"/>
          <w:sz w:val="24"/>
          <w:szCs w:val="24"/>
        </w:rPr>
      </w:pPr>
    </w:p>
    <w:p w:rsidR="00013520" w:rsidRDefault="00013520" w:rsidP="00795C43">
      <w:pPr>
        <w:pStyle w:val="Sansinterligne"/>
        <w:numPr>
          <w:ilvl w:val="0"/>
          <w:numId w:val="1"/>
        </w:numPr>
        <w:jc w:val="both"/>
        <w:rPr>
          <w:rFonts w:cstheme="minorHAnsi"/>
          <w:sz w:val="24"/>
          <w:szCs w:val="24"/>
        </w:rPr>
      </w:pPr>
      <w:proofErr w:type="gramStart"/>
      <w:r>
        <w:rPr>
          <w:rFonts w:cstheme="minorHAnsi"/>
          <w:sz w:val="24"/>
          <w:szCs w:val="24"/>
        </w:rPr>
        <w:t>des</w:t>
      </w:r>
      <w:proofErr w:type="gramEnd"/>
      <w:r>
        <w:rPr>
          <w:rFonts w:cstheme="minorHAnsi"/>
          <w:sz w:val="24"/>
          <w:szCs w:val="24"/>
        </w:rPr>
        <w:t xml:space="preserve"> convocations,</w:t>
      </w:r>
    </w:p>
    <w:p w:rsidR="00013520" w:rsidRDefault="00013520" w:rsidP="00795C43">
      <w:pPr>
        <w:pStyle w:val="Sansinterligne"/>
        <w:numPr>
          <w:ilvl w:val="0"/>
          <w:numId w:val="1"/>
        </w:numPr>
        <w:jc w:val="both"/>
        <w:rPr>
          <w:rFonts w:cstheme="minorHAnsi"/>
          <w:sz w:val="24"/>
          <w:szCs w:val="24"/>
        </w:rPr>
      </w:pPr>
      <w:proofErr w:type="gramStart"/>
      <w:r>
        <w:rPr>
          <w:rFonts w:cstheme="minorHAnsi"/>
          <w:sz w:val="24"/>
          <w:szCs w:val="24"/>
        </w:rPr>
        <w:t>de</w:t>
      </w:r>
      <w:proofErr w:type="gramEnd"/>
      <w:r>
        <w:rPr>
          <w:rFonts w:cstheme="minorHAnsi"/>
          <w:sz w:val="24"/>
          <w:szCs w:val="24"/>
        </w:rPr>
        <w:t xml:space="preserve"> la rédaction des procès-verbaux des délibération </w:t>
      </w:r>
      <w:r w:rsidR="0032637D">
        <w:rPr>
          <w:rFonts w:cstheme="minorHAnsi"/>
          <w:sz w:val="24"/>
          <w:szCs w:val="24"/>
        </w:rPr>
        <w:t>d</w:t>
      </w:r>
      <w:r>
        <w:rPr>
          <w:rFonts w:cstheme="minorHAnsi"/>
          <w:sz w:val="24"/>
          <w:szCs w:val="24"/>
        </w:rPr>
        <w:t>u Bureau et des procès-verbaux des assemblées générale</w:t>
      </w:r>
      <w:r w:rsidR="0032637D">
        <w:rPr>
          <w:rFonts w:cstheme="minorHAnsi"/>
          <w:sz w:val="24"/>
          <w:szCs w:val="24"/>
        </w:rPr>
        <w:t>s</w:t>
      </w:r>
      <w:r>
        <w:rPr>
          <w:rFonts w:cstheme="minorHAnsi"/>
          <w:sz w:val="24"/>
          <w:szCs w:val="24"/>
        </w:rPr>
        <w:t>,</w:t>
      </w:r>
    </w:p>
    <w:p w:rsidR="00013520" w:rsidRDefault="00013520" w:rsidP="00795C43">
      <w:pPr>
        <w:pStyle w:val="Sansinterligne"/>
        <w:numPr>
          <w:ilvl w:val="0"/>
          <w:numId w:val="1"/>
        </w:numPr>
        <w:jc w:val="both"/>
        <w:rPr>
          <w:rFonts w:cstheme="minorHAnsi"/>
          <w:sz w:val="24"/>
          <w:szCs w:val="24"/>
        </w:rPr>
      </w:pPr>
      <w:proofErr w:type="gramStart"/>
      <w:r>
        <w:rPr>
          <w:rFonts w:cstheme="minorHAnsi"/>
          <w:sz w:val="24"/>
          <w:szCs w:val="24"/>
        </w:rPr>
        <w:lastRenderedPageBreak/>
        <w:t>de</w:t>
      </w:r>
      <w:proofErr w:type="gramEnd"/>
      <w:r>
        <w:rPr>
          <w:rFonts w:cstheme="minorHAnsi"/>
          <w:sz w:val="24"/>
          <w:szCs w:val="24"/>
        </w:rPr>
        <w:t xml:space="preserve"> la correspondance,</w:t>
      </w:r>
    </w:p>
    <w:p w:rsidR="00013520" w:rsidRDefault="00013520" w:rsidP="00795C43">
      <w:pPr>
        <w:pStyle w:val="Sansinterligne"/>
        <w:numPr>
          <w:ilvl w:val="0"/>
          <w:numId w:val="1"/>
        </w:numPr>
        <w:jc w:val="both"/>
        <w:rPr>
          <w:rFonts w:cstheme="minorHAnsi"/>
          <w:sz w:val="24"/>
          <w:szCs w:val="24"/>
        </w:rPr>
      </w:pPr>
      <w:proofErr w:type="gramStart"/>
      <w:r>
        <w:rPr>
          <w:rFonts w:cstheme="minorHAnsi"/>
          <w:sz w:val="24"/>
          <w:szCs w:val="24"/>
        </w:rPr>
        <w:t>de</w:t>
      </w:r>
      <w:proofErr w:type="gramEnd"/>
      <w:r>
        <w:rPr>
          <w:rFonts w:cstheme="minorHAnsi"/>
          <w:sz w:val="24"/>
          <w:szCs w:val="24"/>
        </w:rPr>
        <w:t xml:space="preserve"> la conservation des archives.</w:t>
      </w:r>
    </w:p>
    <w:p w:rsidR="0032637D" w:rsidRDefault="0032637D" w:rsidP="0032637D">
      <w:pPr>
        <w:pStyle w:val="Sansinterligne"/>
        <w:ind w:left="-147"/>
        <w:jc w:val="both"/>
        <w:rPr>
          <w:rFonts w:cstheme="minorHAnsi"/>
          <w:sz w:val="24"/>
          <w:szCs w:val="24"/>
        </w:rPr>
      </w:pPr>
    </w:p>
    <w:p w:rsidR="00013520" w:rsidRPr="0032637D" w:rsidRDefault="00013520" w:rsidP="00795C43">
      <w:pPr>
        <w:pStyle w:val="Sansinterligne"/>
        <w:ind w:left="-507"/>
        <w:jc w:val="both"/>
        <w:rPr>
          <w:rFonts w:cstheme="minorHAnsi"/>
          <w:b/>
          <w:sz w:val="24"/>
          <w:szCs w:val="24"/>
          <w:u w:val="single"/>
        </w:rPr>
      </w:pPr>
      <w:r w:rsidRPr="0032637D">
        <w:rPr>
          <w:rFonts w:cstheme="minorHAnsi"/>
          <w:b/>
          <w:sz w:val="24"/>
          <w:szCs w:val="24"/>
          <w:u w:val="single"/>
        </w:rPr>
        <w:t>Article 12</w:t>
      </w:r>
    </w:p>
    <w:p w:rsidR="00013520" w:rsidRDefault="00013520" w:rsidP="00795C43">
      <w:pPr>
        <w:pStyle w:val="Sansinterligne"/>
        <w:ind w:left="-507"/>
        <w:jc w:val="both"/>
        <w:rPr>
          <w:rFonts w:cstheme="minorHAnsi"/>
          <w:sz w:val="24"/>
          <w:szCs w:val="24"/>
        </w:rPr>
      </w:pPr>
    </w:p>
    <w:p w:rsidR="00013520" w:rsidRDefault="00013520" w:rsidP="00795C43">
      <w:pPr>
        <w:pStyle w:val="Sansinterligne"/>
        <w:ind w:left="-507"/>
        <w:jc w:val="both"/>
        <w:rPr>
          <w:rFonts w:cstheme="minorHAnsi"/>
          <w:sz w:val="24"/>
          <w:szCs w:val="24"/>
        </w:rPr>
      </w:pPr>
      <w:r>
        <w:rPr>
          <w:rFonts w:cstheme="minorHAnsi"/>
          <w:sz w:val="24"/>
          <w:szCs w:val="24"/>
        </w:rPr>
        <w:t>Le Trésorier encaisse les recettes et règle les dépenses. Il tient la comptabilité.</w:t>
      </w:r>
    </w:p>
    <w:p w:rsidR="00013520" w:rsidRDefault="00013520" w:rsidP="00795C43">
      <w:pPr>
        <w:pStyle w:val="Sansinterligne"/>
        <w:ind w:left="-507"/>
        <w:jc w:val="both"/>
        <w:rPr>
          <w:rFonts w:cstheme="minorHAnsi"/>
          <w:sz w:val="24"/>
          <w:szCs w:val="24"/>
        </w:rPr>
      </w:pPr>
    </w:p>
    <w:p w:rsidR="00013520" w:rsidRPr="0032637D" w:rsidRDefault="00013520" w:rsidP="00795C43">
      <w:pPr>
        <w:pStyle w:val="Sansinterligne"/>
        <w:ind w:left="-507"/>
        <w:jc w:val="both"/>
        <w:rPr>
          <w:rFonts w:cstheme="minorHAnsi"/>
          <w:b/>
          <w:sz w:val="24"/>
          <w:szCs w:val="24"/>
          <w:u w:val="single"/>
        </w:rPr>
      </w:pPr>
      <w:r w:rsidRPr="0032637D">
        <w:rPr>
          <w:rFonts w:cstheme="minorHAnsi"/>
          <w:b/>
          <w:sz w:val="24"/>
          <w:szCs w:val="24"/>
          <w:u w:val="single"/>
        </w:rPr>
        <w:t>Article 13</w:t>
      </w:r>
    </w:p>
    <w:p w:rsidR="00013520" w:rsidRDefault="00013520" w:rsidP="00795C43">
      <w:pPr>
        <w:pStyle w:val="Sansinterligne"/>
        <w:ind w:left="-507"/>
        <w:jc w:val="both"/>
        <w:rPr>
          <w:rFonts w:cstheme="minorHAnsi"/>
          <w:sz w:val="24"/>
          <w:szCs w:val="24"/>
        </w:rPr>
      </w:pPr>
    </w:p>
    <w:p w:rsidR="00013520" w:rsidRDefault="00013520" w:rsidP="00795C43">
      <w:pPr>
        <w:pStyle w:val="Sansinterligne"/>
        <w:ind w:left="-507"/>
        <w:jc w:val="both"/>
        <w:rPr>
          <w:rFonts w:cstheme="minorHAnsi"/>
          <w:sz w:val="24"/>
          <w:szCs w:val="24"/>
        </w:rPr>
      </w:pPr>
      <w:r>
        <w:rPr>
          <w:rFonts w:cstheme="minorHAnsi"/>
          <w:sz w:val="24"/>
          <w:szCs w:val="24"/>
        </w:rPr>
        <w:t>La qualité d’adhérent se perd :</w:t>
      </w:r>
    </w:p>
    <w:p w:rsidR="00013520" w:rsidRDefault="00013520" w:rsidP="00795C43">
      <w:pPr>
        <w:pStyle w:val="Sansinterligne"/>
        <w:ind w:left="-507"/>
        <w:jc w:val="both"/>
        <w:rPr>
          <w:rFonts w:cstheme="minorHAnsi"/>
          <w:sz w:val="24"/>
          <w:szCs w:val="24"/>
        </w:rPr>
      </w:pPr>
    </w:p>
    <w:p w:rsidR="00013520" w:rsidRDefault="00013520" w:rsidP="00795C43">
      <w:pPr>
        <w:pStyle w:val="Sansinterligne"/>
        <w:numPr>
          <w:ilvl w:val="0"/>
          <w:numId w:val="1"/>
        </w:numPr>
        <w:jc w:val="both"/>
        <w:rPr>
          <w:rFonts w:cstheme="minorHAnsi"/>
          <w:sz w:val="24"/>
          <w:szCs w:val="24"/>
        </w:rPr>
      </w:pPr>
      <w:proofErr w:type="gramStart"/>
      <w:r>
        <w:rPr>
          <w:rFonts w:cstheme="minorHAnsi"/>
          <w:sz w:val="24"/>
          <w:szCs w:val="24"/>
        </w:rPr>
        <w:t>par</w:t>
      </w:r>
      <w:proofErr w:type="gramEnd"/>
      <w:r>
        <w:rPr>
          <w:rFonts w:cstheme="minorHAnsi"/>
          <w:sz w:val="24"/>
          <w:szCs w:val="24"/>
        </w:rPr>
        <w:t xml:space="preserve"> démission</w:t>
      </w:r>
    </w:p>
    <w:p w:rsidR="00013520" w:rsidRDefault="00013520" w:rsidP="00795C43">
      <w:pPr>
        <w:pStyle w:val="Sansinterligne"/>
        <w:numPr>
          <w:ilvl w:val="0"/>
          <w:numId w:val="1"/>
        </w:numPr>
        <w:jc w:val="both"/>
        <w:rPr>
          <w:rFonts w:cstheme="minorHAnsi"/>
          <w:sz w:val="24"/>
          <w:szCs w:val="24"/>
        </w:rPr>
      </w:pPr>
      <w:proofErr w:type="gramStart"/>
      <w:r>
        <w:rPr>
          <w:rFonts w:cstheme="minorHAnsi"/>
          <w:sz w:val="24"/>
          <w:szCs w:val="24"/>
        </w:rPr>
        <w:t>par</w:t>
      </w:r>
      <w:proofErr w:type="gramEnd"/>
      <w:r>
        <w:rPr>
          <w:rFonts w:cstheme="minorHAnsi"/>
          <w:sz w:val="24"/>
          <w:szCs w:val="24"/>
        </w:rPr>
        <w:t xml:space="preserve"> radiation en cas de </w:t>
      </w:r>
      <w:r w:rsidR="0032637D">
        <w:rPr>
          <w:rFonts w:cstheme="minorHAnsi"/>
          <w:sz w:val="24"/>
          <w:szCs w:val="24"/>
        </w:rPr>
        <w:t>non-paiement</w:t>
      </w:r>
      <w:r>
        <w:rPr>
          <w:rFonts w:cstheme="minorHAnsi"/>
          <w:sz w:val="24"/>
          <w:szCs w:val="24"/>
        </w:rPr>
        <w:t xml:space="preserve"> de la cotisation, après envoi d’une lettre recommandée l’invitant à se mettre en règle dans un délai d’un mois.</w:t>
      </w:r>
    </w:p>
    <w:p w:rsidR="00013520" w:rsidRDefault="00013520" w:rsidP="00795C43">
      <w:pPr>
        <w:pStyle w:val="Sansinterligne"/>
        <w:jc w:val="both"/>
        <w:rPr>
          <w:rFonts w:cstheme="minorHAnsi"/>
          <w:sz w:val="24"/>
          <w:szCs w:val="24"/>
        </w:rPr>
      </w:pPr>
    </w:p>
    <w:p w:rsidR="00013520" w:rsidRDefault="00013520" w:rsidP="00795C43">
      <w:pPr>
        <w:pStyle w:val="Sansinterligne"/>
        <w:ind w:left="-567" w:hanging="283"/>
        <w:jc w:val="both"/>
        <w:rPr>
          <w:rFonts w:cstheme="minorHAnsi"/>
          <w:sz w:val="24"/>
          <w:szCs w:val="24"/>
        </w:rPr>
      </w:pPr>
      <w:r>
        <w:rPr>
          <w:rFonts w:cstheme="minorHAnsi"/>
          <w:sz w:val="24"/>
          <w:szCs w:val="24"/>
        </w:rPr>
        <w:t xml:space="preserve"> </w:t>
      </w:r>
      <w:r>
        <w:rPr>
          <w:rFonts w:cstheme="minorHAnsi"/>
          <w:sz w:val="24"/>
          <w:szCs w:val="24"/>
        </w:rPr>
        <w:tab/>
        <w:t xml:space="preserve">Le Bureau pourra également prononcer la radiation d’un adhérent dont le comportement ou le </w:t>
      </w:r>
      <w:r w:rsidR="0032637D">
        <w:rPr>
          <w:rFonts w:cstheme="minorHAnsi"/>
          <w:sz w:val="24"/>
          <w:szCs w:val="24"/>
        </w:rPr>
        <w:t>non-respect</w:t>
      </w:r>
      <w:r w:rsidR="006041D6">
        <w:rPr>
          <w:rFonts w:cstheme="minorHAnsi"/>
          <w:sz w:val="24"/>
          <w:szCs w:val="24"/>
        </w:rPr>
        <w:t xml:space="preserve"> des règles déontologiques pourraient porter atteinte à l’image de la profession.</w:t>
      </w:r>
    </w:p>
    <w:p w:rsidR="006041D6" w:rsidRDefault="006041D6" w:rsidP="00795C43">
      <w:pPr>
        <w:pStyle w:val="Sansinterligne"/>
        <w:ind w:left="-567" w:hanging="283"/>
        <w:jc w:val="both"/>
        <w:rPr>
          <w:rFonts w:cstheme="minorHAnsi"/>
          <w:sz w:val="24"/>
          <w:szCs w:val="24"/>
        </w:rPr>
      </w:pPr>
    </w:p>
    <w:p w:rsidR="006041D6" w:rsidRPr="0032637D" w:rsidRDefault="006041D6" w:rsidP="00795C43">
      <w:pPr>
        <w:pStyle w:val="Sansinterligne"/>
        <w:ind w:left="-567" w:hanging="283"/>
        <w:jc w:val="both"/>
        <w:rPr>
          <w:rFonts w:cstheme="minorHAnsi"/>
          <w:b/>
          <w:sz w:val="24"/>
          <w:szCs w:val="24"/>
          <w:u w:val="single"/>
        </w:rPr>
      </w:pPr>
      <w:r>
        <w:rPr>
          <w:rFonts w:cstheme="minorHAnsi"/>
          <w:sz w:val="24"/>
          <w:szCs w:val="24"/>
        </w:rPr>
        <w:tab/>
      </w:r>
      <w:r w:rsidRPr="0032637D">
        <w:rPr>
          <w:rFonts w:cstheme="minorHAnsi"/>
          <w:b/>
          <w:sz w:val="24"/>
          <w:szCs w:val="24"/>
          <w:u w:val="single"/>
        </w:rPr>
        <w:t>Article 14</w:t>
      </w:r>
    </w:p>
    <w:p w:rsidR="006041D6" w:rsidRDefault="006041D6" w:rsidP="00795C43">
      <w:pPr>
        <w:pStyle w:val="Sansinterligne"/>
        <w:ind w:left="-567" w:hanging="283"/>
        <w:jc w:val="both"/>
        <w:rPr>
          <w:rFonts w:cstheme="minorHAnsi"/>
          <w:sz w:val="24"/>
          <w:szCs w:val="24"/>
        </w:rPr>
      </w:pPr>
    </w:p>
    <w:p w:rsidR="006041D6" w:rsidRDefault="006041D6" w:rsidP="00795C43">
      <w:pPr>
        <w:pStyle w:val="Sansinterligne"/>
        <w:ind w:left="-567" w:hanging="283"/>
        <w:jc w:val="both"/>
        <w:rPr>
          <w:rFonts w:cstheme="minorHAnsi"/>
          <w:sz w:val="24"/>
          <w:szCs w:val="24"/>
        </w:rPr>
      </w:pPr>
      <w:r>
        <w:rPr>
          <w:rFonts w:cstheme="minorHAnsi"/>
          <w:sz w:val="24"/>
          <w:szCs w:val="24"/>
        </w:rPr>
        <w:tab/>
        <w:t>Les cotisations sont demandées nominativement et individuellement à chaque adhérent.</w:t>
      </w:r>
    </w:p>
    <w:p w:rsidR="006041D6" w:rsidRDefault="006041D6" w:rsidP="00795C43">
      <w:pPr>
        <w:pStyle w:val="Sansinterligne"/>
        <w:ind w:left="-567" w:hanging="283"/>
        <w:jc w:val="both"/>
        <w:rPr>
          <w:rFonts w:cstheme="minorHAnsi"/>
          <w:sz w:val="24"/>
          <w:szCs w:val="24"/>
        </w:rPr>
      </w:pPr>
    </w:p>
    <w:p w:rsidR="006041D6" w:rsidRPr="0032637D" w:rsidRDefault="006041D6" w:rsidP="00795C43">
      <w:pPr>
        <w:pStyle w:val="Sansinterligne"/>
        <w:ind w:left="-567" w:hanging="283"/>
        <w:jc w:val="both"/>
        <w:rPr>
          <w:rFonts w:cstheme="minorHAnsi"/>
          <w:b/>
          <w:sz w:val="24"/>
          <w:szCs w:val="24"/>
          <w:u w:val="single"/>
        </w:rPr>
      </w:pPr>
      <w:r w:rsidRPr="00857CAA">
        <w:rPr>
          <w:rFonts w:cstheme="minorHAnsi"/>
          <w:b/>
          <w:sz w:val="24"/>
          <w:szCs w:val="24"/>
        </w:rPr>
        <w:tab/>
      </w:r>
      <w:r w:rsidRPr="0032637D">
        <w:rPr>
          <w:rFonts w:cstheme="minorHAnsi"/>
          <w:b/>
          <w:sz w:val="24"/>
          <w:szCs w:val="24"/>
          <w:u w:val="single"/>
        </w:rPr>
        <w:t>Article 15</w:t>
      </w:r>
    </w:p>
    <w:p w:rsidR="006041D6" w:rsidRDefault="006041D6" w:rsidP="00795C43">
      <w:pPr>
        <w:pStyle w:val="Sansinterligne"/>
        <w:ind w:left="-567" w:hanging="283"/>
        <w:jc w:val="both"/>
        <w:rPr>
          <w:rFonts w:cstheme="minorHAnsi"/>
          <w:sz w:val="24"/>
          <w:szCs w:val="24"/>
        </w:rPr>
      </w:pPr>
    </w:p>
    <w:p w:rsidR="00063199" w:rsidRDefault="006041D6" w:rsidP="00795C43">
      <w:pPr>
        <w:pStyle w:val="Sansinterligne"/>
        <w:ind w:left="-567" w:hanging="283"/>
        <w:jc w:val="both"/>
        <w:rPr>
          <w:rFonts w:cstheme="minorHAnsi"/>
          <w:sz w:val="24"/>
          <w:szCs w:val="24"/>
        </w:rPr>
      </w:pPr>
      <w:r>
        <w:rPr>
          <w:rFonts w:cstheme="minorHAnsi"/>
          <w:sz w:val="24"/>
          <w:szCs w:val="24"/>
        </w:rPr>
        <w:tab/>
        <w:t xml:space="preserve">L’Association se réunit en assemblée générale ordinaire une fois au moins par an pour délibérer sur les rapports ou comptes rendus qui lui sont </w:t>
      </w:r>
      <w:r w:rsidR="00063199">
        <w:rPr>
          <w:rFonts w:cstheme="minorHAnsi"/>
          <w:sz w:val="24"/>
          <w:szCs w:val="24"/>
        </w:rPr>
        <w:t>présentés par le Bureau, statuer sur les questions qui lui sont soumises par application de l’article 16, fixer la cotisation annuelle et procéder au renouvellement du Bureau.</w:t>
      </w:r>
    </w:p>
    <w:p w:rsidR="00063199" w:rsidRDefault="00063199" w:rsidP="00795C43">
      <w:pPr>
        <w:pStyle w:val="Sansinterligne"/>
        <w:ind w:left="-567" w:hanging="283"/>
        <w:jc w:val="both"/>
        <w:rPr>
          <w:rFonts w:cstheme="minorHAnsi"/>
          <w:sz w:val="24"/>
          <w:szCs w:val="24"/>
        </w:rPr>
      </w:pPr>
    </w:p>
    <w:p w:rsidR="00063199" w:rsidRDefault="00063199" w:rsidP="00795C43">
      <w:pPr>
        <w:pStyle w:val="Sansinterligne"/>
        <w:ind w:left="-567" w:hanging="283"/>
        <w:jc w:val="both"/>
        <w:rPr>
          <w:rFonts w:cstheme="minorHAnsi"/>
          <w:sz w:val="24"/>
          <w:szCs w:val="24"/>
        </w:rPr>
      </w:pPr>
      <w:r>
        <w:rPr>
          <w:rFonts w:cstheme="minorHAnsi"/>
          <w:sz w:val="24"/>
          <w:szCs w:val="24"/>
        </w:rPr>
        <w:tab/>
        <w:t>En outre, le Président peut faire convoquer une assemblée générale extraordinaire pour délibérer sur des problèmes importants et urgents.</w:t>
      </w:r>
    </w:p>
    <w:p w:rsidR="00063199" w:rsidRDefault="00063199" w:rsidP="00795C43">
      <w:pPr>
        <w:pStyle w:val="Sansinterligne"/>
        <w:ind w:left="-567" w:hanging="283"/>
        <w:jc w:val="both"/>
        <w:rPr>
          <w:rFonts w:cstheme="minorHAnsi"/>
          <w:sz w:val="24"/>
          <w:szCs w:val="24"/>
        </w:rPr>
      </w:pPr>
    </w:p>
    <w:p w:rsidR="00063199" w:rsidRDefault="00063199" w:rsidP="00795C43">
      <w:pPr>
        <w:pStyle w:val="Sansinterligne"/>
        <w:ind w:left="-567" w:hanging="283"/>
        <w:jc w:val="both"/>
        <w:rPr>
          <w:rFonts w:cstheme="minorHAnsi"/>
          <w:sz w:val="24"/>
          <w:szCs w:val="24"/>
        </w:rPr>
      </w:pPr>
      <w:r>
        <w:rPr>
          <w:rFonts w:cstheme="minorHAnsi"/>
          <w:sz w:val="24"/>
          <w:szCs w:val="24"/>
        </w:rPr>
        <w:tab/>
        <w:t>La convocation est de droit, quand elle est demandée, soit par le quart des membres de l’Association soit par le Bureau.</w:t>
      </w:r>
    </w:p>
    <w:p w:rsidR="00063199" w:rsidRDefault="00063199" w:rsidP="00795C43">
      <w:pPr>
        <w:pStyle w:val="Sansinterligne"/>
        <w:ind w:left="-567" w:hanging="283"/>
        <w:jc w:val="both"/>
        <w:rPr>
          <w:rFonts w:cstheme="minorHAnsi"/>
          <w:sz w:val="24"/>
          <w:szCs w:val="24"/>
        </w:rPr>
      </w:pPr>
    </w:p>
    <w:p w:rsidR="00063199" w:rsidRDefault="00063199" w:rsidP="00795C43">
      <w:pPr>
        <w:pStyle w:val="Sansinterligne"/>
        <w:ind w:left="-567" w:hanging="283"/>
        <w:jc w:val="both"/>
        <w:rPr>
          <w:rFonts w:cstheme="minorHAnsi"/>
          <w:sz w:val="24"/>
          <w:szCs w:val="24"/>
        </w:rPr>
      </w:pPr>
      <w:r>
        <w:rPr>
          <w:rFonts w:cstheme="minorHAnsi"/>
          <w:sz w:val="24"/>
          <w:szCs w:val="24"/>
        </w:rPr>
        <w:tab/>
        <w:t>Les convocations à l’assemblée générale sont adressées au moins quinze jours à l’avance en indiquant les questions dont la discussion est proposée par le Bureau</w:t>
      </w:r>
    </w:p>
    <w:p w:rsidR="00063199" w:rsidRDefault="00063199" w:rsidP="00795C43">
      <w:pPr>
        <w:pStyle w:val="Sansinterligne"/>
        <w:ind w:left="-567" w:hanging="283"/>
        <w:jc w:val="both"/>
        <w:rPr>
          <w:rFonts w:cstheme="minorHAnsi"/>
          <w:sz w:val="24"/>
          <w:szCs w:val="24"/>
        </w:rPr>
      </w:pPr>
    </w:p>
    <w:p w:rsidR="00063199" w:rsidRDefault="00063199" w:rsidP="00795C43">
      <w:pPr>
        <w:pStyle w:val="Sansinterligne"/>
        <w:ind w:left="-567" w:hanging="283"/>
        <w:jc w:val="both"/>
        <w:rPr>
          <w:rFonts w:cstheme="minorHAnsi"/>
          <w:sz w:val="24"/>
          <w:szCs w:val="24"/>
        </w:rPr>
      </w:pPr>
      <w:r>
        <w:rPr>
          <w:rFonts w:cstheme="minorHAnsi"/>
          <w:sz w:val="24"/>
          <w:szCs w:val="24"/>
        </w:rPr>
        <w:tab/>
        <w:t>L’Ordre du jour de l’assemblée générale est arrêté par le Président.</w:t>
      </w:r>
    </w:p>
    <w:p w:rsidR="00063199" w:rsidRDefault="00063199" w:rsidP="00795C43">
      <w:pPr>
        <w:pStyle w:val="Sansinterligne"/>
        <w:ind w:left="-567" w:hanging="283"/>
        <w:jc w:val="both"/>
        <w:rPr>
          <w:rFonts w:cstheme="minorHAnsi"/>
          <w:sz w:val="24"/>
          <w:szCs w:val="24"/>
        </w:rPr>
      </w:pPr>
    </w:p>
    <w:p w:rsidR="00063199" w:rsidRDefault="00063199" w:rsidP="00795C43">
      <w:pPr>
        <w:pStyle w:val="Sansinterligne"/>
        <w:ind w:left="-567" w:hanging="283"/>
        <w:jc w:val="both"/>
        <w:rPr>
          <w:rFonts w:cstheme="minorHAnsi"/>
          <w:sz w:val="24"/>
          <w:szCs w:val="24"/>
        </w:rPr>
      </w:pPr>
      <w:r>
        <w:rPr>
          <w:rFonts w:cstheme="minorHAnsi"/>
          <w:sz w:val="24"/>
          <w:szCs w:val="24"/>
        </w:rPr>
        <w:tab/>
        <w:t>Il comporte :</w:t>
      </w:r>
    </w:p>
    <w:p w:rsidR="00063199" w:rsidRDefault="00063199" w:rsidP="00795C43">
      <w:pPr>
        <w:pStyle w:val="Sansinterligne"/>
        <w:ind w:left="-567" w:hanging="283"/>
        <w:jc w:val="both"/>
        <w:rPr>
          <w:rFonts w:cstheme="minorHAnsi"/>
          <w:sz w:val="24"/>
          <w:szCs w:val="24"/>
        </w:rPr>
      </w:pPr>
    </w:p>
    <w:p w:rsidR="00063199" w:rsidRDefault="0032637D" w:rsidP="00795C43">
      <w:pPr>
        <w:pStyle w:val="Sansinterligne"/>
        <w:numPr>
          <w:ilvl w:val="0"/>
          <w:numId w:val="3"/>
        </w:numPr>
        <w:jc w:val="both"/>
        <w:rPr>
          <w:rFonts w:cstheme="minorHAnsi"/>
          <w:sz w:val="24"/>
          <w:szCs w:val="24"/>
        </w:rPr>
      </w:pPr>
      <w:r>
        <w:rPr>
          <w:rFonts w:cstheme="minorHAnsi"/>
          <w:sz w:val="24"/>
          <w:szCs w:val="24"/>
        </w:rPr>
        <w:t xml:space="preserve"> </w:t>
      </w:r>
      <w:proofErr w:type="gramStart"/>
      <w:r w:rsidR="00063199">
        <w:rPr>
          <w:rFonts w:cstheme="minorHAnsi"/>
          <w:sz w:val="24"/>
          <w:szCs w:val="24"/>
        </w:rPr>
        <w:t>les</w:t>
      </w:r>
      <w:proofErr w:type="gramEnd"/>
      <w:r w:rsidR="00063199">
        <w:rPr>
          <w:rFonts w:cstheme="minorHAnsi"/>
          <w:sz w:val="24"/>
          <w:szCs w:val="24"/>
        </w:rPr>
        <w:t xml:space="preserve"> questions dont l’inscription a été décidée par le Bureau ou par le Président</w:t>
      </w:r>
    </w:p>
    <w:p w:rsidR="006041D6" w:rsidRDefault="00857CAA" w:rsidP="00795C43">
      <w:pPr>
        <w:pStyle w:val="Sansinterligne"/>
        <w:ind w:left="-567" w:hanging="283"/>
        <w:jc w:val="both"/>
        <w:rPr>
          <w:rFonts w:cstheme="minorHAnsi"/>
          <w:sz w:val="24"/>
          <w:szCs w:val="24"/>
        </w:rPr>
      </w:pPr>
      <w:r>
        <w:rPr>
          <w:rFonts w:cstheme="minorHAnsi"/>
          <w:sz w:val="24"/>
          <w:szCs w:val="24"/>
        </w:rPr>
        <w:tab/>
        <w:t>2)</w:t>
      </w:r>
      <w:r w:rsidR="00063199">
        <w:rPr>
          <w:rFonts w:cstheme="minorHAnsi"/>
          <w:sz w:val="24"/>
          <w:szCs w:val="24"/>
        </w:rPr>
        <w:t xml:space="preserve"> </w:t>
      </w:r>
      <w:r>
        <w:rPr>
          <w:rFonts w:cstheme="minorHAnsi"/>
          <w:sz w:val="24"/>
          <w:szCs w:val="24"/>
        </w:rPr>
        <w:t xml:space="preserve"> </w:t>
      </w:r>
      <w:r w:rsidR="0032637D">
        <w:rPr>
          <w:rFonts w:cstheme="minorHAnsi"/>
          <w:sz w:val="24"/>
          <w:szCs w:val="24"/>
        </w:rPr>
        <w:t xml:space="preserve"> </w:t>
      </w:r>
      <w:r>
        <w:rPr>
          <w:rFonts w:cstheme="minorHAnsi"/>
          <w:sz w:val="24"/>
          <w:szCs w:val="24"/>
        </w:rPr>
        <w:t xml:space="preserve"> </w:t>
      </w:r>
      <w:r w:rsidR="00063199">
        <w:rPr>
          <w:rFonts w:cstheme="minorHAnsi"/>
          <w:sz w:val="24"/>
          <w:szCs w:val="24"/>
        </w:rPr>
        <w:t xml:space="preserve">les </w:t>
      </w:r>
      <w:r w:rsidR="00257B98">
        <w:rPr>
          <w:rFonts w:cstheme="minorHAnsi"/>
          <w:sz w:val="24"/>
          <w:szCs w:val="24"/>
        </w:rPr>
        <w:t>questions dont l’inscription a été demandée par les adhérents, en application de l’article 16.</w:t>
      </w:r>
    </w:p>
    <w:p w:rsidR="007939F8" w:rsidRDefault="007939F8" w:rsidP="00795C43">
      <w:pPr>
        <w:pStyle w:val="Sansinterligne"/>
        <w:ind w:left="-567" w:hanging="283"/>
        <w:jc w:val="both"/>
        <w:rPr>
          <w:rFonts w:cstheme="minorHAnsi"/>
          <w:sz w:val="24"/>
          <w:szCs w:val="24"/>
        </w:rPr>
      </w:pPr>
    </w:p>
    <w:p w:rsidR="007939F8" w:rsidRDefault="007939F8" w:rsidP="00795C43">
      <w:pPr>
        <w:pStyle w:val="Sansinterligne"/>
        <w:ind w:left="-567" w:hanging="283"/>
        <w:jc w:val="both"/>
        <w:rPr>
          <w:rFonts w:cstheme="minorHAnsi"/>
          <w:sz w:val="24"/>
          <w:szCs w:val="24"/>
        </w:rPr>
      </w:pPr>
      <w:r>
        <w:rPr>
          <w:rFonts w:cstheme="minorHAnsi"/>
          <w:sz w:val="24"/>
          <w:szCs w:val="24"/>
        </w:rPr>
        <w:tab/>
        <w:t>L’assemblée générale délibère à la majorité des membres actifs présents.</w:t>
      </w:r>
    </w:p>
    <w:p w:rsidR="007939F8" w:rsidRDefault="007939F8" w:rsidP="00795C43">
      <w:pPr>
        <w:pStyle w:val="Sansinterligne"/>
        <w:ind w:left="-567" w:hanging="283"/>
        <w:jc w:val="both"/>
        <w:rPr>
          <w:rFonts w:cstheme="minorHAnsi"/>
          <w:sz w:val="24"/>
          <w:szCs w:val="24"/>
        </w:rPr>
      </w:pPr>
    </w:p>
    <w:p w:rsidR="007939F8" w:rsidRDefault="007939F8" w:rsidP="00795C43">
      <w:pPr>
        <w:pStyle w:val="Sansinterligne"/>
        <w:ind w:left="-567" w:hanging="283"/>
        <w:jc w:val="both"/>
        <w:rPr>
          <w:rFonts w:cstheme="minorHAnsi"/>
          <w:sz w:val="24"/>
          <w:szCs w:val="24"/>
        </w:rPr>
      </w:pPr>
      <w:r>
        <w:rPr>
          <w:rFonts w:cstheme="minorHAnsi"/>
          <w:sz w:val="24"/>
          <w:szCs w:val="24"/>
        </w:rPr>
        <w:lastRenderedPageBreak/>
        <w:tab/>
        <w:t>Elle est présidée par le Président ou le Vice-président de l’Association.</w:t>
      </w:r>
    </w:p>
    <w:p w:rsidR="007939F8" w:rsidRDefault="007939F8" w:rsidP="00795C43">
      <w:pPr>
        <w:pStyle w:val="Sansinterligne"/>
        <w:ind w:left="-567" w:hanging="283"/>
        <w:jc w:val="both"/>
        <w:rPr>
          <w:rFonts w:cstheme="minorHAnsi"/>
          <w:sz w:val="24"/>
          <w:szCs w:val="24"/>
        </w:rPr>
      </w:pPr>
    </w:p>
    <w:p w:rsidR="007939F8" w:rsidRDefault="007939F8" w:rsidP="00795C43">
      <w:pPr>
        <w:pStyle w:val="Sansinterligne"/>
        <w:ind w:left="-567" w:hanging="283"/>
        <w:jc w:val="both"/>
        <w:rPr>
          <w:rFonts w:cstheme="minorHAnsi"/>
          <w:sz w:val="24"/>
          <w:szCs w:val="24"/>
        </w:rPr>
      </w:pPr>
      <w:r>
        <w:rPr>
          <w:rFonts w:cstheme="minorHAnsi"/>
          <w:sz w:val="24"/>
          <w:szCs w:val="24"/>
        </w:rPr>
        <w:tab/>
      </w:r>
    </w:p>
    <w:p w:rsidR="007939F8" w:rsidRPr="0032637D" w:rsidRDefault="007939F8" w:rsidP="007939F8">
      <w:pPr>
        <w:pStyle w:val="Sansinterligne"/>
        <w:ind w:left="-567"/>
        <w:rPr>
          <w:rFonts w:cstheme="minorHAnsi"/>
          <w:b/>
          <w:sz w:val="24"/>
          <w:szCs w:val="24"/>
          <w:u w:val="single"/>
        </w:rPr>
      </w:pPr>
      <w:r w:rsidRPr="0032637D">
        <w:rPr>
          <w:rFonts w:cstheme="minorHAnsi"/>
          <w:b/>
          <w:sz w:val="24"/>
          <w:szCs w:val="24"/>
          <w:u w:val="single"/>
        </w:rPr>
        <w:t>Article 16</w:t>
      </w:r>
    </w:p>
    <w:p w:rsidR="007939F8" w:rsidRDefault="007939F8" w:rsidP="007939F8">
      <w:pPr>
        <w:pStyle w:val="Sansinterligne"/>
        <w:ind w:left="-567"/>
        <w:rPr>
          <w:rFonts w:cstheme="minorHAnsi"/>
          <w:sz w:val="24"/>
          <w:szCs w:val="24"/>
        </w:rPr>
      </w:pPr>
    </w:p>
    <w:p w:rsidR="007939F8" w:rsidRDefault="007939F8" w:rsidP="00795C43">
      <w:pPr>
        <w:pStyle w:val="Sansinterligne"/>
        <w:ind w:left="-567"/>
        <w:jc w:val="both"/>
        <w:rPr>
          <w:rFonts w:cstheme="minorHAnsi"/>
          <w:sz w:val="24"/>
          <w:szCs w:val="24"/>
        </w:rPr>
      </w:pPr>
      <w:r>
        <w:rPr>
          <w:rFonts w:cstheme="minorHAnsi"/>
          <w:sz w:val="24"/>
          <w:szCs w:val="24"/>
        </w:rPr>
        <w:t>Tout membre peut proposer au Président de faire porter une question à l’ordre du jour de l’assemblée générale, à condition d’en aviser celui-ci par écrit, vingt jours avant la date de réunion de cette assemblée.</w:t>
      </w:r>
    </w:p>
    <w:p w:rsidR="007939F8" w:rsidRDefault="007939F8" w:rsidP="00795C43">
      <w:pPr>
        <w:pStyle w:val="Sansinterligne"/>
        <w:ind w:left="-567"/>
        <w:jc w:val="both"/>
        <w:rPr>
          <w:rFonts w:cstheme="minorHAnsi"/>
          <w:sz w:val="24"/>
          <w:szCs w:val="24"/>
        </w:rPr>
      </w:pPr>
    </w:p>
    <w:p w:rsidR="007939F8" w:rsidRPr="0032637D" w:rsidRDefault="007939F8" w:rsidP="00795C43">
      <w:pPr>
        <w:pStyle w:val="Sansinterligne"/>
        <w:ind w:left="-567"/>
        <w:jc w:val="both"/>
        <w:rPr>
          <w:rFonts w:cstheme="minorHAnsi"/>
          <w:b/>
          <w:sz w:val="24"/>
          <w:szCs w:val="24"/>
          <w:u w:val="single"/>
        </w:rPr>
      </w:pPr>
      <w:r w:rsidRPr="0032637D">
        <w:rPr>
          <w:rFonts w:cstheme="minorHAnsi"/>
          <w:b/>
          <w:sz w:val="24"/>
          <w:szCs w:val="24"/>
          <w:u w:val="single"/>
        </w:rPr>
        <w:t>Article 17</w:t>
      </w:r>
    </w:p>
    <w:p w:rsidR="007939F8" w:rsidRDefault="007939F8" w:rsidP="00795C43">
      <w:pPr>
        <w:pStyle w:val="Sansinterligne"/>
        <w:ind w:left="-567"/>
        <w:jc w:val="both"/>
        <w:rPr>
          <w:rFonts w:cstheme="minorHAnsi"/>
          <w:sz w:val="24"/>
          <w:szCs w:val="24"/>
        </w:rPr>
      </w:pPr>
    </w:p>
    <w:p w:rsidR="007939F8" w:rsidRDefault="007939F8" w:rsidP="00795C43">
      <w:pPr>
        <w:pStyle w:val="Sansinterligne"/>
        <w:ind w:left="-567"/>
        <w:jc w:val="both"/>
        <w:rPr>
          <w:rFonts w:cstheme="minorHAnsi"/>
          <w:sz w:val="24"/>
          <w:szCs w:val="24"/>
        </w:rPr>
      </w:pPr>
      <w:r>
        <w:rPr>
          <w:rFonts w:cstheme="minorHAnsi"/>
          <w:sz w:val="24"/>
          <w:szCs w:val="24"/>
        </w:rPr>
        <w:t>Sont nulles les délibérations d’une assemblée générale qui n’aurait pas été régulièrement convoquée.</w:t>
      </w:r>
    </w:p>
    <w:p w:rsidR="007939F8" w:rsidRDefault="007939F8" w:rsidP="00795C43">
      <w:pPr>
        <w:pStyle w:val="Sansinterligne"/>
        <w:ind w:left="-567"/>
        <w:jc w:val="both"/>
        <w:rPr>
          <w:rFonts w:cstheme="minorHAnsi"/>
          <w:sz w:val="24"/>
          <w:szCs w:val="24"/>
        </w:rPr>
      </w:pPr>
    </w:p>
    <w:p w:rsidR="007939F8" w:rsidRPr="0032637D" w:rsidRDefault="007939F8" w:rsidP="00795C43">
      <w:pPr>
        <w:pStyle w:val="Sansinterligne"/>
        <w:ind w:left="-567"/>
        <w:jc w:val="both"/>
        <w:rPr>
          <w:rFonts w:cstheme="minorHAnsi"/>
          <w:b/>
          <w:sz w:val="24"/>
          <w:szCs w:val="24"/>
          <w:u w:val="single"/>
        </w:rPr>
      </w:pPr>
      <w:r w:rsidRPr="0032637D">
        <w:rPr>
          <w:rFonts w:cstheme="minorHAnsi"/>
          <w:b/>
          <w:sz w:val="24"/>
          <w:szCs w:val="24"/>
          <w:u w:val="single"/>
        </w:rPr>
        <w:t>Article 18</w:t>
      </w:r>
    </w:p>
    <w:p w:rsidR="007939F8" w:rsidRDefault="007939F8" w:rsidP="00795C43">
      <w:pPr>
        <w:pStyle w:val="Sansinterligne"/>
        <w:ind w:left="-567"/>
        <w:jc w:val="both"/>
        <w:rPr>
          <w:rFonts w:cstheme="minorHAnsi"/>
          <w:sz w:val="24"/>
          <w:szCs w:val="24"/>
        </w:rPr>
      </w:pPr>
    </w:p>
    <w:p w:rsidR="007939F8" w:rsidRDefault="007939F8" w:rsidP="00795C43">
      <w:pPr>
        <w:pStyle w:val="Sansinterligne"/>
        <w:ind w:left="-567"/>
        <w:jc w:val="both"/>
        <w:rPr>
          <w:rFonts w:cstheme="minorHAnsi"/>
          <w:sz w:val="24"/>
          <w:szCs w:val="24"/>
        </w:rPr>
      </w:pPr>
      <w:r>
        <w:rPr>
          <w:rFonts w:cstheme="minorHAnsi"/>
          <w:sz w:val="24"/>
          <w:szCs w:val="24"/>
        </w:rPr>
        <w:t>Les ressources de l’Association sont constituées par :</w:t>
      </w:r>
    </w:p>
    <w:p w:rsidR="007939F8" w:rsidRDefault="007939F8" w:rsidP="00795C43">
      <w:pPr>
        <w:pStyle w:val="Sansinterligne"/>
        <w:ind w:left="-567"/>
        <w:jc w:val="both"/>
        <w:rPr>
          <w:rFonts w:cstheme="minorHAnsi"/>
          <w:sz w:val="24"/>
          <w:szCs w:val="24"/>
        </w:rPr>
      </w:pPr>
    </w:p>
    <w:p w:rsidR="007939F8" w:rsidRDefault="007939F8" w:rsidP="00795C43">
      <w:pPr>
        <w:pStyle w:val="Sansinterligne"/>
        <w:numPr>
          <w:ilvl w:val="0"/>
          <w:numId w:val="4"/>
        </w:numPr>
        <w:jc w:val="both"/>
        <w:rPr>
          <w:rFonts w:cstheme="minorHAnsi"/>
          <w:sz w:val="24"/>
          <w:szCs w:val="24"/>
        </w:rPr>
      </w:pPr>
      <w:r>
        <w:rPr>
          <w:rFonts w:cstheme="minorHAnsi"/>
          <w:sz w:val="24"/>
          <w:szCs w:val="24"/>
        </w:rPr>
        <w:t xml:space="preserve"> </w:t>
      </w:r>
      <w:proofErr w:type="gramStart"/>
      <w:r>
        <w:rPr>
          <w:rFonts w:cstheme="minorHAnsi"/>
          <w:sz w:val="24"/>
          <w:szCs w:val="24"/>
        </w:rPr>
        <w:t>les</w:t>
      </w:r>
      <w:proofErr w:type="gramEnd"/>
      <w:r>
        <w:rPr>
          <w:rFonts w:cstheme="minorHAnsi"/>
          <w:sz w:val="24"/>
          <w:szCs w:val="24"/>
        </w:rPr>
        <w:t xml:space="preserve"> cotisations de ses adhérents,</w:t>
      </w:r>
    </w:p>
    <w:p w:rsidR="007939F8" w:rsidRDefault="007939F8" w:rsidP="00795C43">
      <w:pPr>
        <w:pStyle w:val="Sansinterligne"/>
        <w:numPr>
          <w:ilvl w:val="0"/>
          <w:numId w:val="4"/>
        </w:numPr>
        <w:jc w:val="both"/>
        <w:rPr>
          <w:rFonts w:cstheme="minorHAnsi"/>
          <w:sz w:val="24"/>
          <w:szCs w:val="24"/>
        </w:rPr>
      </w:pPr>
      <w:r>
        <w:rPr>
          <w:rFonts w:cstheme="minorHAnsi"/>
          <w:sz w:val="24"/>
          <w:szCs w:val="24"/>
        </w:rPr>
        <w:t xml:space="preserve"> </w:t>
      </w:r>
      <w:proofErr w:type="gramStart"/>
      <w:r>
        <w:rPr>
          <w:rFonts w:cstheme="minorHAnsi"/>
          <w:sz w:val="24"/>
          <w:szCs w:val="24"/>
        </w:rPr>
        <w:t>les</w:t>
      </w:r>
      <w:proofErr w:type="gramEnd"/>
      <w:r>
        <w:rPr>
          <w:rFonts w:cstheme="minorHAnsi"/>
          <w:sz w:val="24"/>
          <w:szCs w:val="24"/>
        </w:rPr>
        <w:t xml:space="preserve"> subventions, dons et legs, </w:t>
      </w:r>
    </w:p>
    <w:p w:rsidR="007939F8" w:rsidRDefault="00857CAA" w:rsidP="00795C43">
      <w:pPr>
        <w:pStyle w:val="Sansinterligne"/>
        <w:numPr>
          <w:ilvl w:val="0"/>
          <w:numId w:val="4"/>
        </w:numPr>
        <w:jc w:val="both"/>
        <w:rPr>
          <w:rFonts w:cstheme="minorHAnsi"/>
          <w:sz w:val="24"/>
          <w:szCs w:val="24"/>
        </w:rPr>
      </w:pPr>
      <w:r>
        <w:rPr>
          <w:rFonts w:cstheme="minorHAnsi"/>
          <w:sz w:val="24"/>
          <w:szCs w:val="24"/>
        </w:rPr>
        <w:t xml:space="preserve"> </w:t>
      </w:r>
      <w:proofErr w:type="gramStart"/>
      <w:r w:rsidR="007939F8">
        <w:rPr>
          <w:rFonts w:cstheme="minorHAnsi"/>
          <w:sz w:val="24"/>
          <w:szCs w:val="24"/>
        </w:rPr>
        <w:t>les</w:t>
      </w:r>
      <w:proofErr w:type="gramEnd"/>
      <w:r w:rsidR="007939F8">
        <w:rPr>
          <w:rFonts w:cstheme="minorHAnsi"/>
          <w:sz w:val="24"/>
          <w:szCs w:val="24"/>
        </w:rPr>
        <w:t xml:space="preserve"> produits de placement de la trésorerie.</w:t>
      </w:r>
    </w:p>
    <w:p w:rsidR="007939F8" w:rsidRDefault="007939F8" w:rsidP="00795C43">
      <w:pPr>
        <w:pStyle w:val="Sansinterligne"/>
        <w:ind w:left="-567"/>
        <w:jc w:val="both"/>
        <w:rPr>
          <w:rFonts w:cstheme="minorHAnsi"/>
          <w:sz w:val="24"/>
          <w:szCs w:val="24"/>
        </w:rPr>
      </w:pPr>
    </w:p>
    <w:p w:rsidR="007939F8" w:rsidRPr="0032637D" w:rsidRDefault="007939F8" w:rsidP="00795C43">
      <w:pPr>
        <w:pStyle w:val="Sansinterligne"/>
        <w:ind w:left="-567"/>
        <w:jc w:val="both"/>
        <w:rPr>
          <w:rFonts w:cstheme="minorHAnsi"/>
          <w:b/>
          <w:sz w:val="24"/>
          <w:szCs w:val="24"/>
          <w:u w:val="single"/>
        </w:rPr>
      </w:pPr>
      <w:r w:rsidRPr="0032637D">
        <w:rPr>
          <w:rFonts w:cstheme="minorHAnsi"/>
          <w:b/>
          <w:sz w:val="24"/>
          <w:szCs w:val="24"/>
          <w:u w:val="single"/>
        </w:rPr>
        <w:t>Article 19</w:t>
      </w:r>
    </w:p>
    <w:p w:rsidR="007939F8" w:rsidRDefault="007939F8" w:rsidP="00795C43">
      <w:pPr>
        <w:pStyle w:val="Sansinterligne"/>
        <w:ind w:left="-567"/>
        <w:jc w:val="both"/>
        <w:rPr>
          <w:rFonts w:cstheme="minorHAnsi"/>
          <w:sz w:val="24"/>
          <w:szCs w:val="24"/>
        </w:rPr>
      </w:pPr>
    </w:p>
    <w:p w:rsidR="007939F8" w:rsidRDefault="007939F8" w:rsidP="00795C43">
      <w:pPr>
        <w:pStyle w:val="Sansinterligne"/>
        <w:ind w:left="-567"/>
        <w:jc w:val="both"/>
        <w:rPr>
          <w:rFonts w:cstheme="minorHAnsi"/>
          <w:sz w:val="24"/>
          <w:szCs w:val="24"/>
        </w:rPr>
      </w:pPr>
      <w:r>
        <w:rPr>
          <w:rFonts w:cstheme="minorHAnsi"/>
          <w:sz w:val="24"/>
          <w:szCs w:val="24"/>
        </w:rPr>
        <w:t>Les statuts ne peuvent être modifiés que sur proposition du Bureau ou du quart des membres de l’Association. Dans ce dernier cas, la proposition doit être soumise au Bureau deux mois avant l’assemblée générale extraordinaire.</w:t>
      </w:r>
    </w:p>
    <w:p w:rsidR="007939F8" w:rsidRDefault="007939F8" w:rsidP="00795C43">
      <w:pPr>
        <w:pStyle w:val="Sansinterligne"/>
        <w:ind w:left="-567"/>
        <w:jc w:val="both"/>
        <w:rPr>
          <w:rFonts w:cstheme="minorHAnsi"/>
          <w:sz w:val="24"/>
          <w:szCs w:val="24"/>
        </w:rPr>
      </w:pPr>
    </w:p>
    <w:p w:rsidR="007939F8" w:rsidRDefault="007939F8" w:rsidP="00795C43">
      <w:pPr>
        <w:pStyle w:val="Sansinterligne"/>
        <w:ind w:left="-567"/>
        <w:jc w:val="both"/>
        <w:rPr>
          <w:rFonts w:cstheme="minorHAnsi"/>
          <w:sz w:val="24"/>
          <w:szCs w:val="24"/>
        </w:rPr>
      </w:pPr>
      <w:r>
        <w:rPr>
          <w:rFonts w:cstheme="minorHAnsi"/>
          <w:sz w:val="24"/>
          <w:szCs w:val="24"/>
        </w:rPr>
        <w:t>Les modifications statutaires, ainsi proposées, doivent être approuvées par l’assemblée générale extraordinaire à la majorité des deux tiers des membres actifs de l’Association.</w:t>
      </w:r>
    </w:p>
    <w:p w:rsidR="007939F8" w:rsidRDefault="007939F8" w:rsidP="00795C43">
      <w:pPr>
        <w:pStyle w:val="Sansinterligne"/>
        <w:ind w:left="-567"/>
        <w:jc w:val="both"/>
        <w:rPr>
          <w:rFonts w:cstheme="minorHAnsi"/>
          <w:sz w:val="24"/>
          <w:szCs w:val="24"/>
        </w:rPr>
      </w:pPr>
    </w:p>
    <w:p w:rsidR="007939F8" w:rsidRPr="0032637D" w:rsidRDefault="007939F8" w:rsidP="00795C43">
      <w:pPr>
        <w:pStyle w:val="Sansinterligne"/>
        <w:ind w:left="-567"/>
        <w:jc w:val="both"/>
        <w:rPr>
          <w:rFonts w:cstheme="minorHAnsi"/>
          <w:b/>
          <w:sz w:val="24"/>
          <w:szCs w:val="24"/>
          <w:u w:val="single"/>
        </w:rPr>
      </w:pPr>
      <w:r w:rsidRPr="0032637D">
        <w:rPr>
          <w:rFonts w:cstheme="minorHAnsi"/>
          <w:b/>
          <w:sz w:val="24"/>
          <w:szCs w:val="24"/>
          <w:u w:val="single"/>
        </w:rPr>
        <w:t>Article 20</w:t>
      </w:r>
    </w:p>
    <w:p w:rsidR="007939F8" w:rsidRDefault="007939F8" w:rsidP="00795C43">
      <w:pPr>
        <w:pStyle w:val="Sansinterligne"/>
        <w:ind w:left="-567"/>
        <w:jc w:val="both"/>
        <w:rPr>
          <w:rFonts w:cstheme="minorHAnsi"/>
          <w:sz w:val="24"/>
          <w:szCs w:val="24"/>
        </w:rPr>
      </w:pPr>
    </w:p>
    <w:p w:rsidR="007939F8" w:rsidRDefault="007939F8" w:rsidP="00795C43">
      <w:pPr>
        <w:pStyle w:val="Sansinterligne"/>
        <w:ind w:left="-567"/>
        <w:jc w:val="both"/>
        <w:rPr>
          <w:rFonts w:cstheme="minorHAnsi"/>
          <w:sz w:val="24"/>
          <w:szCs w:val="24"/>
        </w:rPr>
      </w:pPr>
      <w:r>
        <w:rPr>
          <w:rFonts w:cstheme="minorHAnsi"/>
          <w:sz w:val="24"/>
          <w:szCs w:val="24"/>
        </w:rPr>
        <w:t>Les procès-verbaux des délibérations du Bureau et des assemblées générales sont établis par le Secrétaire et signés par celui-ci, ainsi que par le Président.</w:t>
      </w:r>
    </w:p>
    <w:p w:rsidR="007939F8" w:rsidRDefault="007939F8" w:rsidP="00795C43">
      <w:pPr>
        <w:pStyle w:val="Sansinterligne"/>
        <w:ind w:left="-567"/>
        <w:jc w:val="both"/>
        <w:rPr>
          <w:rFonts w:cstheme="minorHAnsi"/>
          <w:sz w:val="24"/>
          <w:szCs w:val="24"/>
        </w:rPr>
      </w:pPr>
    </w:p>
    <w:p w:rsidR="007939F8" w:rsidRPr="0032637D" w:rsidRDefault="007939F8" w:rsidP="00795C43">
      <w:pPr>
        <w:pStyle w:val="Sansinterligne"/>
        <w:ind w:left="-567"/>
        <w:jc w:val="both"/>
        <w:rPr>
          <w:rFonts w:cstheme="minorHAnsi"/>
          <w:b/>
          <w:sz w:val="24"/>
          <w:szCs w:val="24"/>
          <w:u w:val="single"/>
        </w:rPr>
      </w:pPr>
      <w:r w:rsidRPr="0032637D">
        <w:rPr>
          <w:rFonts w:cstheme="minorHAnsi"/>
          <w:b/>
          <w:sz w:val="24"/>
          <w:szCs w:val="24"/>
          <w:u w:val="single"/>
        </w:rPr>
        <w:t>Article 21</w:t>
      </w:r>
    </w:p>
    <w:p w:rsidR="007939F8" w:rsidRDefault="007939F8" w:rsidP="00795C43">
      <w:pPr>
        <w:pStyle w:val="Sansinterligne"/>
        <w:ind w:left="-567"/>
        <w:jc w:val="both"/>
        <w:rPr>
          <w:rFonts w:cstheme="minorHAnsi"/>
          <w:sz w:val="24"/>
          <w:szCs w:val="24"/>
        </w:rPr>
      </w:pPr>
    </w:p>
    <w:p w:rsidR="007939F8" w:rsidRDefault="007939F8" w:rsidP="00795C43">
      <w:pPr>
        <w:pStyle w:val="Sansinterligne"/>
        <w:ind w:left="-567"/>
        <w:jc w:val="both"/>
        <w:rPr>
          <w:rFonts w:cstheme="minorHAnsi"/>
          <w:sz w:val="24"/>
          <w:szCs w:val="24"/>
        </w:rPr>
      </w:pPr>
      <w:r>
        <w:rPr>
          <w:rFonts w:cstheme="minorHAnsi"/>
          <w:sz w:val="24"/>
          <w:szCs w:val="24"/>
        </w:rPr>
        <w:t>La dissolution ne peut être prononcée que dans une assemblée générale extraordinaire statuant à la majorité des membres actifs de l’Association.</w:t>
      </w:r>
    </w:p>
    <w:p w:rsidR="007939F8" w:rsidRDefault="007939F8" w:rsidP="00795C43">
      <w:pPr>
        <w:pStyle w:val="Sansinterligne"/>
        <w:ind w:left="-567"/>
        <w:jc w:val="both"/>
        <w:rPr>
          <w:rFonts w:cstheme="minorHAnsi"/>
          <w:sz w:val="24"/>
          <w:szCs w:val="24"/>
        </w:rPr>
      </w:pPr>
    </w:p>
    <w:p w:rsidR="007939F8" w:rsidRPr="0032637D" w:rsidRDefault="007939F8" w:rsidP="00795C43">
      <w:pPr>
        <w:pStyle w:val="Sansinterligne"/>
        <w:ind w:left="-567"/>
        <w:jc w:val="both"/>
        <w:rPr>
          <w:rFonts w:cstheme="minorHAnsi"/>
          <w:b/>
          <w:sz w:val="24"/>
          <w:szCs w:val="24"/>
          <w:u w:val="single"/>
        </w:rPr>
      </w:pPr>
      <w:r w:rsidRPr="0032637D">
        <w:rPr>
          <w:rFonts w:cstheme="minorHAnsi"/>
          <w:b/>
          <w:sz w:val="24"/>
          <w:szCs w:val="24"/>
          <w:u w:val="single"/>
        </w:rPr>
        <w:t>Article 22</w:t>
      </w:r>
    </w:p>
    <w:p w:rsidR="007939F8" w:rsidRDefault="007939F8" w:rsidP="00795C43">
      <w:pPr>
        <w:pStyle w:val="Sansinterligne"/>
        <w:ind w:left="-567"/>
        <w:jc w:val="both"/>
        <w:rPr>
          <w:rFonts w:cstheme="minorHAnsi"/>
          <w:sz w:val="24"/>
          <w:szCs w:val="24"/>
        </w:rPr>
      </w:pPr>
    </w:p>
    <w:p w:rsidR="007939F8" w:rsidRDefault="007939F8" w:rsidP="00795C43">
      <w:pPr>
        <w:pStyle w:val="Sansinterligne"/>
        <w:ind w:left="-567"/>
        <w:jc w:val="both"/>
        <w:rPr>
          <w:rFonts w:cstheme="minorHAnsi"/>
          <w:sz w:val="24"/>
          <w:szCs w:val="24"/>
        </w:rPr>
      </w:pPr>
      <w:r>
        <w:rPr>
          <w:rFonts w:cstheme="minorHAnsi"/>
          <w:sz w:val="24"/>
          <w:szCs w:val="24"/>
        </w:rPr>
        <w:t xml:space="preserve">En cas de dissolution, l’Assemblée générale extraordinaire, ainsi qu’il est dit à l’article 21, désigne un ou plusieurs </w:t>
      </w:r>
      <w:r w:rsidR="0032637D">
        <w:rPr>
          <w:rFonts w:cstheme="minorHAnsi"/>
          <w:sz w:val="24"/>
          <w:szCs w:val="24"/>
        </w:rPr>
        <w:t>c</w:t>
      </w:r>
      <w:r>
        <w:rPr>
          <w:rFonts w:cstheme="minorHAnsi"/>
          <w:sz w:val="24"/>
          <w:szCs w:val="24"/>
        </w:rPr>
        <w:t>ommissaires chargés de la liquidation des biens de l’Association.</w:t>
      </w:r>
    </w:p>
    <w:p w:rsidR="001F5F1F" w:rsidRDefault="001F5F1F" w:rsidP="00795C43">
      <w:pPr>
        <w:pStyle w:val="Sansinterligne"/>
        <w:ind w:left="-567"/>
        <w:jc w:val="both"/>
        <w:rPr>
          <w:rFonts w:cstheme="minorHAnsi"/>
          <w:sz w:val="24"/>
          <w:szCs w:val="24"/>
        </w:rPr>
      </w:pPr>
    </w:p>
    <w:p w:rsidR="001F5F1F" w:rsidRDefault="001F5F1F" w:rsidP="00795C43">
      <w:pPr>
        <w:pStyle w:val="Sansinterligne"/>
        <w:ind w:left="-567"/>
        <w:jc w:val="both"/>
        <w:rPr>
          <w:rFonts w:cstheme="minorHAnsi"/>
          <w:sz w:val="24"/>
          <w:szCs w:val="24"/>
        </w:rPr>
      </w:pPr>
      <w:r>
        <w:rPr>
          <w:rFonts w:cstheme="minorHAnsi"/>
          <w:sz w:val="24"/>
          <w:szCs w:val="24"/>
        </w:rPr>
        <w:t>Cette assemblée détermine l’emploi qui sera fait de l’actif net, après paiement des charges de l’Association et des frais de sa liquidation, en se conformant à la loi.</w:t>
      </w:r>
    </w:p>
    <w:p w:rsidR="001F5F1F" w:rsidRDefault="001F5F1F" w:rsidP="00795C43">
      <w:pPr>
        <w:pStyle w:val="Sansinterligne"/>
        <w:ind w:left="-567"/>
        <w:jc w:val="both"/>
        <w:rPr>
          <w:rFonts w:cstheme="minorHAnsi"/>
          <w:sz w:val="24"/>
          <w:szCs w:val="24"/>
        </w:rPr>
      </w:pPr>
    </w:p>
    <w:p w:rsidR="001F5F1F" w:rsidRDefault="001F5F1F" w:rsidP="00795C43">
      <w:pPr>
        <w:pStyle w:val="Sansinterligne"/>
        <w:ind w:left="-567"/>
        <w:jc w:val="both"/>
        <w:rPr>
          <w:rFonts w:cstheme="minorHAnsi"/>
          <w:sz w:val="24"/>
          <w:szCs w:val="24"/>
        </w:rPr>
      </w:pPr>
    </w:p>
    <w:p w:rsidR="001F5F1F" w:rsidRDefault="001F5F1F" w:rsidP="00795C43">
      <w:pPr>
        <w:pStyle w:val="Sansinterligne"/>
        <w:ind w:left="-567"/>
        <w:jc w:val="both"/>
        <w:rPr>
          <w:rFonts w:cstheme="minorHAnsi"/>
          <w:sz w:val="24"/>
          <w:szCs w:val="24"/>
        </w:rPr>
      </w:pP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Fait à Bordeaux, </w:t>
      </w: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 1</w:t>
      </w:r>
      <w:r w:rsidRPr="001F5F1F">
        <w:rPr>
          <w:rFonts w:cstheme="minorHAnsi"/>
          <w:sz w:val="24"/>
          <w:szCs w:val="24"/>
          <w:vertAlign w:val="superscript"/>
        </w:rPr>
        <w:t>er</w:t>
      </w:r>
      <w:r>
        <w:rPr>
          <w:rFonts w:cstheme="minorHAnsi"/>
          <w:sz w:val="24"/>
          <w:szCs w:val="24"/>
        </w:rPr>
        <w:t xml:space="preserve"> octobre 2018</w:t>
      </w: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r>
        <w:rPr>
          <w:rFonts w:cstheme="minorHAnsi"/>
          <w:sz w:val="24"/>
          <w:szCs w:val="24"/>
        </w:rPr>
        <w:t xml:space="preserve">             Le </w:t>
      </w:r>
      <w:proofErr w:type="gramStart"/>
      <w:r>
        <w:rPr>
          <w:rFonts w:cstheme="minorHAnsi"/>
          <w:sz w:val="24"/>
          <w:szCs w:val="24"/>
        </w:rPr>
        <w:t xml:space="preserve">Président,   </w:t>
      </w:r>
      <w:proofErr w:type="gramEnd"/>
      <w:r>
        <w:rPr>
          <w:rFonts w:cstheme="minorHAnsi"/>
          <w:sz w:val="24"/>
          <w:szCs w:val="24"/>
        </w:rPr>
        <w:t xml:space="preserve">                                     le Secrétaire                                      le Trésorier</w:t>
      </w:r>
    </w:p>
    <w:p w:rsidR="001F5F1F" w:rsidRDefault="001F5F1F" w:rsidP="007939F8">
      <w:pPr>
        <w:pStyle w:val="Sansinterligne"/>
        <w:ind w:left="-567"/>
        <w:rPr>
          <w:rFonts w:cstheme="minorHAnsi"/>
          <w:sz w:val="24"/>
          <w:szCs w:val="24"/>
        </w:rPr>
      </w:pPr>
    </w:p>
    <w:p w:rsidR="001F5F1F" w:rsidRDefault="001F5F1F" w:rsidP="007939F8">
      <w:pPr>
        <w:pStyle w:val="Sansinterligne"/>
        <w:ind w:left="-567"/>
        <w:rPr>
          <w:rFonts w:cstheme="minorHAnsi"/>
          <w:sz w:val="24"/>
          <w:szCs w:val="24"/>
        </w:rPr>
      </w:pPr>
    </w:p>
    <w:p w:rsidR="007939F8" w:rsidRDefault="007939F8" w:rsidP="00013520">
      <w:pPr>
        <w:pStyle w:val="Sansinterligne"/>
        <w:ind w:left="-567" w:hanging="283"/>
        <w:rPr>
          <w:rFonts w:cstheme="minorHAnsi"/>
          <w:sz w:val="24"/>
          <w:szCs w:val="24"/>
        </w:rPr>
      </w:pPr>
    </w:p>
    <w:p w:rsidR="00257B98" w:rsidRDefault="00257B98" w:rsidP="00013520">
      <w:pPr>
        <w:pStyle w:val="Sansinterligne"/>
        <w:ind w:left="-567" w:hanging="283"/>
        <w:rPr>
          <w:rFonts w:cstheme="minorHAnsi"/>
          <w:sz w:val="24"/>
          <w:szCs w:val="24"/>
        </w:rPr>
      </w:pPr>
    </w:p>
    <w:p w:rsidR="00013520" w:rsidRDefault="00013520" w:rsidP="00013520">
      <w:pPr>
        <w:pStyle w:val="Sansinterligne"/>
        <w:rPr>
          <w:rFonts w:cstheme="minorHAnsi"/>
          <w:sz w:val="24"/>
          <w:szCs w:val="24"/>
        </w:rPr>
      </w:pPr>
    </w:p>
    <w:p w:rsidR="00013520" w:rsidRDefault="00013520" w:rsidP="00013520">
      <w:pPr>
        <w:pStyle w:val="Sansinterligne"/>
        <w:rPr>
          <w:rFonts w:cstheme="minorHAnsi"/>
          <w:sz w:val="24"/>
          <w:szCs w:val="24"/>
        </w:rPr>
      </w:pPr>
    </w:p>
    <w:p w:rsidR="00CD7290" w:rsidRDefault="00CD7290" w:rsidP="001D16D5">
      <w:pPr>
        <w:pStyle w:val="Sansinterligne"/>
        <w:ind w:left="-426" w:hanging="141"/>
        <w:rPr>
          <w:rFonts w:cstheme="minorHAnsi"/>
          <w:sz w:val="24"/>
          <w:szCs w:val="24"/>
        </w:rPr>
      </w:pPr>
    </w:p>
    <w:p w:rsidR="00CD7290" w:rsidRDefault="00CD7290" w:rsidP="00CD7290">
      <w:pPr>
        <w:pStyle w:val="Sansinterligne"/>
        <w:ind w:left="-426" w:hanging="81"/>
        <w:rPr>
          <w:rFonts w:cstheme="minorHAnsi"/>
          <w:sz w:val="24"/>
          <w:szCs w:val="24"/>
        </w:rPr>
      </w:pPr>
    </w:p>
    <w:p w:rsidR="00A64EA8" w:rsidRPr="008914A0" w:rsidRDefault="00A64EA8" w:rsidP="008914A0">
      <w:pPr>
        <w:pStyle w:val="Sansinterligne"/>
        <w:ind w:left="-567"/>
        <w:rPr>
          <w:rFonts w:cstheme="minorHAnsi"/>
          <w:sz w:val="24"/>
          <w:szCs w:val="24"/>
        </w:rPr>
      </w:pPr>
      <w:r>
        <w:rPr>
          <w:rFonts w:cstheme="minorHAnsi"/>
          <w:sz w:val="24"/>
          <w:szCs w:val="24"/>
        </w:rPr>
        <w:tab/>
      </w:r>
    </w:p>
    <w:p w:rsidR="008914A0" w:rsidRPr="006B64F1" w:rsidRDefault="008914A0" w:rsidP="008914A0">
      <w:pPr>
        <w:pStyle w:val="Sansinterligne"/>
        <w:rPr>
          <w:rFonts w:cstheme="minorHAnsi"/>
          <w:sz w:val="24"/>
          <w:szCs w:val="24"/>
        </w:rPr>
      </w:pPr>
    </w:p>
    <w:p w:rsidR="006B64F1" w:rsidRDefault="006B64F1" w:rsidP="006B64F1">
      <w:pPr>
        <w:pStyle w:val="Sansinterligne"/>
        <w:ind w:left="-567"/>
        <w:jc w:val="center"/>
        <w:rPr>
          <w:rFonts w:cstheme="minorHAnsi"/>
          <w:b/>
          <w:sz w:val="24"/>
          <w:szCs w:val="24"/>
        </w:rPr>
      </w:pPr>
    </w:p>
    <w:p w:rsidR="001F5F1F" w:rsidRDefault="001F5F1F" w:rsidP="006B64F1">
      <w:pPr>
        <w:pStyle w:val="Sansinterligne"/>
        <w:ind w:left="-567"/>
        <w:rPr>
          <w:rFonts w:cstheme="minorHAnsi"/>
          <w:sz w:val="24"/>
          <w:szCs w:val="24"/>
        </w:rPr>
      </w:pPr>
    </w:p>
    <w:p w:rsidR="001F5F1F" w:rsidRDefault="001F5F1F" w:rsidP="001F5F1F"/>
    <w:p w:rsidR="006B64F1" w:rsidRPr="001F5F1F" w:rsidRDefault="001F5F1F" w:rsidP="001F5F1F">
      <w:pPr>
        <w:tabs>
          <w:tab w:val="left" w:pos="1800"/>
        </w:tabs>
      </w:pPr>
      <w:r>
        <w:tab/>
      </w:r>
    </w:p>
    <w:sectPr w:rsidR="006B64F1" w:rsidRPr="001F5F1F" w:rsidSect="00795C43">
      <w:footerReference w:type="default" r:id="rId8"/>
      <w:pgSz w:w="11906" w:h="16838"/>
      <w:pgMar w:top="1418" w:right="709"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6C" w:rsidRDefault="00D01A6C" w:rsidP="00C25B41">
      <w:pPr>
        <w:spacing w:after="0" w:line="240" w:lineRule="auto"/>
      </w:pPr>
      <w:r>
        <w:separator/>
      </w:r>
    </w:p>
  </w:endnote>
  <w:endnote w:type="continuationSeparator" w:id="0">
    <w:p w:rsidR="00D01A6C" w:rsidRDefault="00D01A6C" w:rsidP="00C2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29078"/>
      <w:docPartObj>
        <w:docPartGallery w:val="Page Numbers (Bottom of Page)"/>
        <w:docPartUnique/>
      </w:docPartObj>
    </w:sdtPr>
    <w:sdtEndPr/>
    <w:sdtContent>
      <w:p w:rsidR="00795C43" w:rsidRDefault="00795C43">
        <w:pPr>
          <w:pStyle w:val="Pieddepage"/>
          <w:jc w:val="right"/>
        </w:pPr>
        <w:r>
          <w:fldChar w:fldCharType="begin"/>
        </w:r>
        <w:r>
          <w:instrText>PAGE   \* MERGEFORMAT</w:instrText>
        </w:r>
        <w:r>
          <w:fldChar w:fldCharType="separate"/>
        </w:r>
        <w:r w:rsidR="00646A2B">
          <w:rPr>
            <w:noProof/>
          </w:rPr>
          <w:t>7</w:t>
        </w:r>
        <w:r>
          <w:fldChar w:fldCharType="end"/>
        </w:r>
      </w:p>
    </w:sdtContent>
  </w:sdt>
  <w:p w:rsidR="00795C43" w:rsidRDefault="00795C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6C" w:rsidRDefault="00D01A6C" w:rsidP="00C25B41">
      <w:pPr>
        <w:spacing w:after="0" w:line="240" w:lineRule="auto"/>
      </w:pPr>
      <w:r>
        <w:separator/>
      </w:r>
    </w:p>
  </w:footnote>
  <w:footnote w:type="continuationSeparator" w:id="0">
    <w:p w:rsidR="00D01A6C" w:rsidRDefault="00D01A6C" w:rsidP="00C2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61B8"/>
    <w:multiLevelType w:val="hybridMultilevel"/>
    <w:tmpl w:val="9CC601E2"/>
    <w:lvl w:ilvl="0" w:tplc="52F4F49C">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455804DA"/>
    <w:multiLevelType w:val="hybridMultilevel"/>
    <w:tmpl w:val="50B6E344"/>
    <w:lvl w:ilvl="0" w:tplc="847ACA82">
      <w:start w:val="1"/>
      <w:numFmt w:val="decimal"/>
      <w:lvlText w:val="%1)"/>
      <w:lvlJc w:val="left"/>
      <w:pPr>
        <w:ind w:left="-205" w:hanging="360"/>
      </w:pPr>
      <w:rPr>
        <w:rFonts w:hint="default"/>
      </w:rPr>
    </w:lvl>
    <w:lvl w:ilvl="1" w:tplc="040C0019" w:tentative="1">
      <w:start w:val="1"/>
      <w:numFmt w:val="lowerLetter"/>
      <w:lvlText w:val="%2."/>
      <w:lvlJc w:val="left"/>
      <w:pPr>
        <w:ind w:left="515" w:hanging="360"/>
      </w:pPr>
    </w:lvl>
    <w:lvl w:ilvl="2" w:tplc="040C001B" w:tentative="1">
      <w:start w:val="1"/>
      <w:numFmt w:val="lowerRoman"/>
      <w:lvlText w:val="%3."/>
      <w:lvlJc w:val="right"/>
      <w:pPr>
        <w:ind w:left="1235" w:hanging="180"/>
      </w:pPr>
    </w:lvl>
    <w:lvl w:ilvl="3" w:tplc="040C000F" w:tentative="1">
      <w:start w:val="1"/>
      <w:numFmt w:val="decimal"/>
      <w:lvlText w:val="%4."/>
      <w:lvlJc w:val="left"/>
      <w:pPr>
        <w:ind w:left="1955" w:hanging="360"/>
      </w:pPr>
    </w:lvl>
    <w:lvl w:ilvl="4" w:tplc="040C0019" w:tentative="1">
      <w:start w:val="1"/>
      <w:numFmt w:val="lowerLetter"/>
      <w:lvlText w:val="%5."/>
      <w:lvlJc w:val="left"/>
      <w:pPr>
        <w:ind w:left="2675" w:hanging="360"/>
      </w:pPr>
    </w:lvl>
    <w:lvl w:ilvl="5" w:tplc="040C001B" w:tentative="1">
      <w:start w:val="1"/>
      <w:numFmt w:val="lowerRoman"/>
      <w:lvlText w:val="%6."/>
      <w:lvlJc w:val="right"/>
      <w:pPr>
        <w:ind w:left="3395" w:hanging="180"/>
      </w:pPr>
    </w:lvl>
    <w:lvl w:ilvl="6" w:tplc="040C000F" w:tentative="1">
      <w:start w:val="1"/>
      <w:numFmt w:val="decimal"/>
      <w:lvlText w:val="%7."/>
      <w:lvlJc w:val="left"/>
      <w:pPr>
        <w:ind w:left="4115" w:hanging="360"/>
      </w:pPr>
    </w:lvl>
    <w:lvl w:ilvl="7" w:tplc="040C0019" w:tentative="1">
      <w:start w:val="1"/>
      <w:numFmt w:val="lowerLetter"/>
      <w:lvlText w:val="%8."/>
      <w:lvlJc w:val="left"/>
      <w:pPr>
        <w:ind w:left="4835" w:hanging="360"/>
      </w:pPr>
    </w:lvl>
    <w:lvl w:ilvl="8" w:tplc="040C001B" w:tentative="1">
      <w:start w:val="1"/>
      <w:numFmt w:val="lowerRoman"/>
      <w:lvlText w:val="%9."/>
      <w:lvlJc w:val="right"/>
      <w:pPr>
        <w:ind w:left="5555" w:hanging="180"/>
      </w:pPr>
    </w:lvl>
  </w:abstractNum>
  <w:abstractNum w:abstractNumId="2" w15:restartNumberingAfterBreak="0">
    <w:nsid w:val="67050862"/>
    <w:multiLevelType w:val="hybridMultilevel"/>
    <w:tmpl w:val="9216E9EA"/>
    <w:lvl w:ilvl="0" w:tplc="829E476C">
      <w:start w:val="1"/>
      <w:numFmt w:val="decimal"/>
      <w:lvlText w:val="%1."/>
      <w:lvlJc w:val="left"/>
      <w:pPr>
        <w:ind w:left="363" w:hanging="360"/>
      </w:pPr>
      <w:rPr>
        <w:rFonts w:hint="default"/>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3" w15:restartNumberingAfterBreak="0">
    <w:nsid w:val="7DE92DE2"/>
    <w:multiLevelType w:val="hybridMultilevel"/>
    <w:tmpl w:val="EE7E1434"/>
    <w:lvl w:ilvl="0" w:tplc="EC6A4E08">
      <w:numFmt w:val="bullet"/>
      <w:lvlText w:val="-"/>
      <w:lvlJc w:val="left"/>
      <w:pPr>
        <w:ind w:left="-147" w:hanging="360"/>
      </w:pPr>
      <w:rPr>
        <w:rFonts w:ascii="Calibri" w:eastAsiaTheme="minorHAnsi" w:hAnsi="Calibri" w:cs="Calibri" w:hint="default"/>
      </w:rPr>
    </w:lvl>
    <w:lvl w:ilvl="1" w:tplc="040C0003" w:tentative="1">
      <w:start w:val="1"/>
      <w:numFmt w:val="bullet"/>
      <w:lvlText w:val="o"/>
      <w:lvlJc w:val="left"/>
      <w:pPr>
        <w:ind w:left="573" w:hanging="360"/>
      </w:pPr>
      <w:rPr>
        <w:rFonts w:ascii="Courier New" w:hAnsi="Courier New" w:cs="Courier New" w:hint="default"/>
      </w:rPr>
    </w:lvl>
    <w:lvl w:ilvl="2" w:tplc="040C0005" w:tentative="1">
      <w:start w:val="1"/>
      <w:numFmt w:val="bullet"/>
      <w:lvlText w:val=""/>
      <w:lvlJc w:val="left"/>
      <w:pPr>
        <w:ind w:left="1293" w:hanging="360"/>
      </w:pPr>
      <w:rPr>
        <w:rFonts w:ascii="Wingdings" w:hAnsi="Wingdings" w:hint="default"/>
      </w:rPr>
    </w:lvl>
    <w:lvl w:ilvl="3" w:tplc="040C0001" w:tentative="1">
      <w:start w:val="1"/>
      <w:numFmt w:val="bullet"/>
      <w:lvlText w:val=""/>
      <w:lvlJc w:val="left"/>
      <w:pPr>
        <w:ind w:left="2013" w:hanging="360"/>
      </w:pPr>
      <w:rPr>
        <w:rFonts w:ascii="Symbol" w:hAnsi="Symbol" w:hint="default"/>
      </w:rPr>
    </w:lvl>
    <w:lvl w:ilvl="4" w:tplc="040C0003" w:tentative="1">
      <w:start w:val="1"/>
      <w:numFmt w:val="bullet"/>
      <w:lvlText w:val="o"/>
      <w:lvlJc w:val="left"/>
      <w:pPr>
        <w:ind w:left="2733" w:hanging="360"/>
      </w:pPr>
      <w:rPr>
        <w:rFonts w:ascii="Courier New" w:hAnsi="Courier New" w:cs="Courier New" w:hint="default"/>
      </w:rPr>
    </w:lvl>
    <w:lvl w:ilvl="5" w:tplc="040C0005" w:tentative="1">
      <w:start w:val="1"/>
      <w:numFmt w:val="bullet"/>
      <w:lvlText w:val=""/>
      <w:lvlJc w:val="left"/>
      <w:pPr>
        <w:ind w:left="3453" w:hanging="360"/>
      </w:pPr>
      <w:rPr>
        <w:rFonts w:ascii="Wingdings" w:hAnsi="Wingdings" w:hint="default"/>
      </w:rPr>
    </w:lvl>
    <w:lvl w:ilvl="6" w:tplc="040C0001" w:tentative="1">
      <w:start w:val="1"/>
      <w:numFmt w:val="bullet"/>
      <w:lvlText w:val=""/>
      <w:lvlJc w:val="left"/>
      <w:pPr>
        <w:ind w:left="4173" w:hanging="360"/>
      </w:pPr>
      <w:rPr>
        <w:rFonts w:ascii="Symbol" w:hAnsi="Symbol" w:hint="default"/>
      </w:rPr>
    </w:lvl>
    <w:lvl w:ilvl="7" w:tplc="040C0003" w:tentative="1">
      <w:start w:val="1"/>
      <w:numFmt w:val="bullet"/>
      <w:lvlText w:val="o"/>
      <w:lvlJc w:val="left"/>
      <w:pPr>
        <w:ind w:left="4893" w:hanging="360"/>
      </w:pPr>
      <w:rPr>
        <w:rFonts w:ascii="Courier New" w:hAnsi="Courier New" w:cs="Courier New" w:hint="default"/>
      </w:rPr>
    </w:lvl>
    <w:lvl w:ilvl="8" w:tplc="040C0005" w:tentative="1">
      <w:start w:val="1"/>
      <w:numFmt w:val="bullet"/>
      <w:lvlText w:val=""/>
      <w:lvlJc w:val="left"/>
      <w:pPr>
        <w:ind w:left="561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61"/>
    <w:rsid w:val="00013520"/>
    <w:rsid w:val="00047814"/>
    <w:rsid w:val="00063199"/>
    <w:rsid w:val="001D16D5"/>
    <w:rsid w:val="001F5F1F"/>
    <w:rsid w:val="00257B98"/>
    <w:rsid w:val="0032637D"/>
    <w:rsid w:val="004E4B80"/>
    <w:rsid w:val="00595D9A"/>
    <w:rsid w:val="006041D6"/>
    <w:rsid w:val="00642461"/>
    <w:rsid w:val="00646A2B"/>
    <w:rsid w:val="006B64F1"/>
    <w:rsid w:val="007939F8"/>
    <w:rsid w:val="00795C43"/>
    <w:rsid w:val="00857CAA"/>
    <w:rsid w:val="008914A0"/>
    <w:rsid w:val="008C4D28"/>
    <w:rsid w:val="009801EF"/>
    <w:rsid w:val="009C5D8A"/>
    <w:rsid w:val="00A64EA8"/>
    <w:rsid w:val="00A71E58"/>
    <w:rsid w:val="00AC3FF9"/>
    <w:rsid w:val="00B45676"/>
    <w:rsid w:val="00B6137E"/>
    <w:rsid w:val="00B84385"/>
    <w:rsid w:val="00BA6FCD"/>
    <w:rsid w:val="00BD07AA"/>
    <w:rsid w:val="00C25B41"/>
    <w:rsid w:val="00CD7290"/>
    <w:rsid w:val="00D01A6C"/>
    <w:rsid w:val="00E0371B"/>
    <w:rsid w:val="00F11459"/>
    <w:rsid w:val="00FF4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8FB36-78AE-424E-A2E8-27E4387F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42461"/>
    <w:pPr>
      <w:spacing w:after="0" w:line="240" w:lineRule="auto"/>
    </w:pPr>
  </w:style>
  <w:style w:type="paragraph" w:styleId="Paragraphedeliste">
    <w:name w:val="List Paragraph"/>
    <w:basedOn w:val="Normal"/>
    <w:uiPriority w:val="34"/>
    <w:qFormat/>
    <w:rsid w:val="008914A0"/>
    <w:pPr>
      <w:ind w:left="720"/>
      <w:contextualSpacing/>
    </w:pPr>
  </w:style>
  <w:style w:type="paragraph" w:styleId="En-tte">
    <w:name w:val="header"/>
    <w:basedOn w:val="Normal"/>
    <w:link w:val="En-tteCar"/>
    <w:uiPriority w:val="99"/>
    <w:unhideWhenUsed/>
    <w:rsid w:val="00C25B41"/>
    <w:pPr>
      <w:tabs>
        <w:tab w:val="center" w:pos="4536"/>
        <w:tab w:val="right" w:pos="9072"/>
      </w:tabs>
      <w:spacing w:after="0" w:line="240" w:lineRule="auto"/>
    </w:pPr>
  </w:style>
  <w:style w:type="character" w:customStyle="1" w:styleId="En-tteCar">
    <w:name w:val="En-tête Car"/>
    <w:basedOn w:val="Policepardfaut"/>
    <w:link w:val="En-tte"/>
    <w:uiPriority w:val="99"/>
    <w:rsid w:val="00C25B41"/>
  </w:style>
  <w:style w:type="paragraph" w:styleId="Pieddepage">
    <w:name w:val="footer"/>
    <w:basedOn w:val="Normal"/>
    <w:link w:val="PieddepageCar"/>
    <w:uiPriority w:val="99"/>
    <w:unhideWhenUsed/>
    <w:rsid w:val="00C25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B41"/>
  </w:style>
  <w:style w:type="paragraph" w:styleId="Textedebulles">
    <w:name w:val="Balloon Text"/>
    <w:basedOn w:val="Normal"/>
    <w:link w:val="TextedebullesCar"/>
    <w:uiPriority w:val="99"/>
    <w:semiHidden/>
    <w:unhideWhenUsed/>
    <w:rsid w:val="00B843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90D1-7E8D-4F46-9237-4383DEF0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1427</Words>
  <Characters>7854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ROUX Brigitte</dc:creator>
  <cp:keywords/>
  <dc:description/>
  <cp:lastModifiedBy>CARRE Jean Jacques</cp:lastModifiedBy>
  <cp:revision>6</cp:revision>
  <cp:lastPrinted>2018-10-02T10:11:00Z</cp:lastPrinted>
  <dcterms:created xsi:type="dcterms:W3CDTF">2018-10-02T13:44:00Z</dcterms:created>
  <dcterms:modified xsi:type="dcterms:W3CDTF">2019-07-10T08:31:00Z</dcterms:modified>
</cp:coreProperties>
</file>